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49E32" w14:textId="584C735C" w:rsidR="00C1011D" w:rsidRPr="0083434A" w:rsidRDefault="00714E73" w:rsidP="0083434A">
      <w:pPr>
        <w:jc w:val="both"/>
        <w:rPr>
          <w:rFonts w:asciiTheme="majorHAnsi" w:hAnsiTheme="majorHAnsi" w:cstheme="majorHAnsi"/>
        </w:rPr>
      </w:pPr>
      <w:r w:rsidRPr="0083434A">
        <w:rPr>
          <w:rFonts w:asciiTheme="majorHAnsi" w:hAnsiTheme="majorHAnsi" w:cstheme="majorHAnsi"/>
          <w:b/>
          <w:bCs/>
        </w:rPr>
        <w:t>Peroxisome</w:t>
      </w:r>
      <w:r w:rsidRPr="0083434A">
        <w:rPr>
          <w:rFonts w:asciiTheme="majorHAnsi" w:hAnsiTheme="majorHAnsi" w:cstheme="majorHAnsi"/>
        </w:rPr>
        <w:t>, membrane-bound </w:t>
      </w:r>
      <w:r w:rsidR="0083434A">
        <w:rPr>
          <w:rFonts w:asciiTheme="majorHAnsi" w:hAnsiTheme="majorHAnsi" w:cstheme="majorHAnsi"/>
        </w:rPr>
        <w:t>organelle</w:t>
      </w:r>
      <w:r w:rsidRPr="0083434A">
        <w:rPr>
          <w:rFonts w:asciiTheme="majorHAnsi" w:hAnsiTheme="majorHAnsi" w:cstheme="majorHAnsi"/>
        </w:rPr>
        <w:t> occurring in the </w:t>
      </w:r>
      <w:r w:rsidR="0083434A">
        <w:rPr>
          <w:rFonts w:asciiTheme="majorHAnsi" w:hAnsiTheme="majorHAnsi" w:cstheme="majorHAnsi"/>
        </w:rPr>
        <w:t>cytoplasm</w:t>
      </w:r>
      <w:r w:rsidRPr="0083434A">
        <w:rPr>
          <w:rFonts w:asciiTheme="majorHAnsi" w:hAnsiTheme="majorHAnsi" w:cstheme="majorHAnsi"/>
        </w:rPr>
        <w:t> of eukaryotic </w:t>
      </w:r>
      <w:r w:rsidR="0083434A">
        <w:rPr>
          <w:rFonts w:asciiTheme="majorHAnsi" w:hAnsiTheme="majorHAnsi" w:cstheme="majorHAnsi"/>
        </w:rPr>
        <w:t>cells</w:t>
      </w:r>
      <w:r w:rsidRPr="0083434A">
        <w:rPr>
          <w:rFonts w:asciiTheme="majorHAnsi" w:hAnsiTheme="majorHAnsi" w:cstheme="majorHAnsi"/>
        </w:rPr>
        <w:t>. Peroxisomes play a key role in the oxidation of specific biomolecules. They also contribute to the biosynthesis of membrane lipids known as plasmalogens. In </w:t>
      </w:r>
      <w:r w:rsidR="0083434A">
        <w:rPr>
          <w:rFonts w:asciiTheme="majorHAnsi" w:hAnsiTheme="majorHAnsi" w:cstheme="majorHAnsi"/>
        </w:rPr>
        <w:t>plant</w:t>
      </w:r>
      <w:r w:rsidRPr="0083434A">
        <w:rPr>
          <w:rFonts w:asciiTheme="majorHAnsi" w:hAnsiTheme="majorHAnsi" w:cstheme="majorHAnsi"/>
        </w:rPr>
        <w:t> cells, peroxisomes carry out additional functions, including the recycling of carbon from </w:t>
      </w:r>
      <w:r w:rsidR="0083434A">
        <w:rPr>
          <w:rFonts w:asciiTheme="majorHAnsi" w:hAnsiTheme="majorHAnsi" w:cstheme="majorHAnsi"/>
        </w:rPr>
        <w:t xml:space="preserve">phosphospholycolate </w:t>
      </w:r>
      <w:r w:rsidRPr="0083434A">
        <w:rPr>
          <w:rFonts w:asciiTheme="majorHAnsi" w:hAnsiTheme="majorHAnsi" w:cstheme="majorHAnsi"/>
        </w:rPr>
        <w:t>during photorespiration. Specialized types of peroxisomes have been identified in plants, among them the glyoxysome, which functions in the conversion of fatty acids to carbohydrates.</w:t>
      </w:r>
    </w:p>
    <w:p w14:paraId="53D724E2" w14:textId="15637531" w:rsidR="00714E73" w:rsidRPr="00714E73" w:rsidRDefault="00714E73" w:rsidP="0083434A">
      <w:pPr>
        <w:jc w:val="both"/>
        <w:rPr>
          <w:rFonts w:asciiTheme="majorHAnsi" w:hAnsiTheme="majorHAnsi" w:cstheme="majorHAnsi"/>
        </w:rPr>
      </w:pPr>
      <w:r w:rsidRPr="00714E73">
        <w:rPr>
          <w:rFonts w:asciiTheme="majorHAnsi" w:hAnsiTheme="majorHAnsi" w:cstheme="majorHAnsi"/>
        </w:rPr>
        <w:t>Peroxisomes contain </w:t>
      </w:r>
      <w:r w:rsidR="0083434A">
        <w:rPr>
          <w:rFonts w:asciiTheme="majorHAnsi" w:hAnsiTheme="majorHAnsi" w:cstheme="majorHAnsi"/>
        </w:rPr>
        <w:t>enzymes</w:t>
      </w:r>
      <w:r w:rsidRPr="00714E73">
        <w:rPr>
          <w:rFonts w:asciiTheme="majorHAnsi" w:hAnsiTheme="majorHAnsi" w:cstheme="majorHAnsi"/>
        </w:rPr>
        <w:t> that oxidize certain molecules normally found in the </w:t>
      </w:r>
      <w:r w:rsidR="0083434A">
        <w:rPr>
          <w:rFonts w:asciiTheme="majorHAnsi" w:hAnsiTheme="majorHAnsi" w:cstheme="majorHAnsi"/>
        </w:rPr>
        <w:t>cell</w:t>
      </w:r>
      <w:r w:rsidRPr="00714E73">
        <w:rPr>
          <w:rFonts w:asciiTheme="majorHAnsi" w:hAnsiTheme="majorHAnsi" w:cstheme="majorHAnsi"/>
        </w:rPr>
        <w:t>, notably </w:t>
      </w:r>
      <w:r w:rsidR="0083434A">
        <w:rPr>
          <w:rFonts w:asciiTheme="majorHAnsi" w:hAnsiTheme="majorHAnsi" w:cstheme="majorHAnsi"/>
        </w:rPr>
        <w:t>fatty acid</w:t>
      </w:r>
      <w:r w:rsidRPr="00714E73">
        <w:rPr>
          <w:rFonts w:asciiTheme="majorHAnsi" w:hAnsiTheme="majorHAnsi" w:cstheme="majorHAnsi"/>
        </w:rPr>
        <w:t> and </w:t>
      </w:r>
      <w:r w:rsidR="0083434A">
        <w:rPr>
          <w:rFonts w:asciiTheme="majorHAnsi" w:hAnsiTheme="majorHAnsi" w:cstheme="majorHAnsi"/>
        </w:rPr>
        <w:t>amino acids</w:t>
      </w:r>
      <w:r w:rsidRPr="00714E73">
        <w:rPr>
          <w:rFonts w:asciiTheme="majorHAnsi" w:hAnsiTheme="majorHAnsi" w:cstheme="majorHAnsi"/>
        </w:rPr>
        <w:t>. Those oxidation reactions produce</w:t>
      </w:r>
      <w:r w:rsidR="0083434A">
        <w:rPr>
          <w:rFonts w:asciiTheme="majorHAnsi" w:hAnsiTheme="majorHAnsi" w:cstheme="majorHAnsi"/>
        </w:rPr>
        <w:t xml:space="preserve"> hydrogen peroxide</w:t>
      </w:r>
      <w:r w:rsidRPr="00714E73">
        <w:rPr>
          <w:rFonts w:asciiTheme="majorHAnsi" w:hAnsiTheme="majorHAnsi" w:cstheme="majorHAnsi"/>
        </w:rPr>
        <w:t>, which is the basis of the name </w:t>
      </w:r>
      <w:r w:rsidRPr="00714E73">
        <w:rPr>
          <w:rFonts w:asciiTheme="majorHAnsi" w:hAnsiTheme="majorHAnsi" w:cstheme="majorHAnsi"/>
          <w:i/>
          <w:iCs/>
        </w:rPr>
        <w:t>peroxisome</w:t>
      </w:r>
      <w:r w:rsidRPr="00714E73">
        <w:rPr>
          <w:rFonts w:asciiTheme="majorHAnsi" w:hAnsiTheme="majorHAnsi" w:cstheme="majorHAnsi"/>
        </w:rPr>
        <w:t>. However, hydrogen peroxide is potentially toxic to the cell, because it has the ability to react with many other molecules. Therefore, peroxisomes also contain enzymes such as</w:t>
      </w:r>
      <w:r w:rsidR="0083434A">
        <w:rPr>
          <w:rFonts w:asciiTheme="majorHAnsi" w:hAnsiTheme="majorHAnsi" w:cstheme="majorHAnsi"/>
        </w:rPr>
        <w:t xml:space="preserve"> catalase </w:t>
      </w:r>
      <w:r w:rsidR="0083434A" w:rsidRPr="00714E73">
        <w:rPr>
          <w:rFonts w:asciiTheme="majorHAnsi" w:hAnsiTheme="majorHAnsi" w:cstheme="majorHAnsi"/>
        </w:rPr>
        <w:t>that</w:t>
      </w:r>
      <w:r w:rsidRPr="00714E73">
        <w:rPr>
          <w:rFonts w:asciiTheme="majorHAnsi" w:hAnsiTheme="majorHAnsi" w:cstheme="majorHAnsi"/>
        </w:rPr>
        <w:t xml:space="preserve"> convert hydrogen peroxide to </w:t>
      </w:r>
      <w:r w:rsidR="0083434A">
        <w:rPr>
          <w:rFonts w:asciiTheme="majorHAnsi" w:hAnsiTheme="majorHAnsi" w:cstheme="majorHAnsi"/>
        </w:rPr>
        <w:t>water</w:t>
      </w:r>
      <w:r w:rsidRPr="00714E73">
        <w:rPr>
          <w:rFonts w:asciiTheme="majorHAnsi" w:hAnsiTheme="majorHAnsi" w:cstheme="majorHAnsi"/>
        </w:rPr>
        <w:t> and </w:t>
      </w:r>
      <w:r w:rsidR="0083434A">
        <w:rPr>
          <w:rFonts w:asciiTheme="majorHAnsi" w:hAnsiTheme="majorHAnsi" w:cstheme="majorHAnsi"/>
        </w:rPr>
        <w:t>oxygen</w:t>
      </w:r>
      <w:r w:rsidRPr="00714E73">
        <w:rPr>
          <w:rFonts w:asciiTheme="majorHAnsi" w:hAnsiTheme="majorHAnsi" w:cstheme="majorHAnsi"/>
        </w:rPr>
        <w:t>, thereby neutralizing the toxicity. In that way peroxisomes provide a safe location for the oxidative metabolism of certain molecules.</w:t>
      </w:r>
    </w:p>
    <w:p w14:paraId="7FAEDF58" w14:textId="1BA3D768" w:rsidR="00714E73" w:rsidRPr="0083434A" w:rsidRDefault="00714E73" w:rsidP="0083434A">
      <w:pPr>
        <w:jc w:val="both"/>
        <w:rPr>
          <w:rFonts w:asciiTheme="majorHAnsi" w:hAnsiTheme="majorHAnsi" w:cstheme="majorHAnsi"/>
        </w:rPr>
      </w:pPr>
      <w:r w:rsidRPr="00714E73">
        <w:rPr>
          <w:rFonts w:asciiTheme="majorHAnsi" w:hAnsiTheme="majorHAnsi" w:cstheme="majorHAnsi"/>
        </w:rPr>
        <w:t>Plasmalogens are the primary </w:t>
      </w:r>
      <w:r w:rsidR="0083434A">
        <w:rPr>
          <w:rFonts w:asciiTheme="majorHAnsi" w:hAnsiTheme="majorHAnsi" w:cstheme="majorHAnsi"/>
        </w:rPr>
        <w:t>ether</w:t>
      </w:r>
      <w:r w:rsidRPr="00714E73">
        <w:rPr>
          <w:rFonts w:asciiTheme="majorHAnsi" w:hAnsiTheme="majorHAnsi" w:cstheme="majorHAnsi"/>
        </w:rPr>
        <w:t> lipids in humans (ether lipids contain one or more ether linkages, distinguishing them from other lipids, which typically contain ester linkages). Specialized enzymes in peroxisomes catalyze the synthesis of an ether phospholipid </w:t>
      </w:r>
      <w:r w:rsidR="0083434A">
        <w:rPr>
          <w:rFonts w:asciiTheme="majorHAnsi" w:hAnsiTheme="majorHAnsi" w:cstheme="majorHAnsi"/>
        </w:rPr>
        <w:t>precursor</w:t>
      </w:r>
      <w:r w:rsidRPr="00714E73">
        <w:rPr>
          <w:rFonts w:asciiTheme="majorHAnsi" w:hAnsiTheme="majorHAnsi" w:cstheme="majorHAnsi"/>
        </w:rPr>
        <w:t>. The precursor molecule undergoes further synthesis in the </w:t>
      </w:r>
      <w:r w:rsidR="0083434A">
        <w:rPr>
          <w:rFonts w:asciiTheme="majorHAnsi" w:hAnsiTheme="majorHAnsi" w:cstheme="majorHAnsi"/>
        </w:rPr>
        <w:t>endoplasmic reticulum</w:t>
      </w:r>
      <w:r w:rsidRPr="00714E73">
        <w:rPr>
          <w:rFonts w:asciiTheme="majorHAnsi" w:hAnsiTheme="majorHAnsi" w:cstheme="majorHAnsi"/>
        </w:rPr>
        <w:t>, resulting in the production of plasmalogen. Although the physiological role of plasmalogens is unclear, defects in their biosynthesis, which occur as a result of peroxisomal disorders, are associated with severe developmental conditions, including rhizomelic chondrodysplasia punctata (RCDP) and</w:t>
      </w:r>
      <w:r w:rsidR="0083434A">
        <w:rPr>
          <w:rFonts w:asciiTheme="majorHAnsi" w:hAnsiTheme="majorHAnsi" w:cstheme="majorHAnsi"/>
        </w:rPr>
        <w:t xml:space="preserve"> Zellweger syndrome</w:t>
      </w:r>
      <w:r w:rsidRPr="00714E73">
        <w:rPr>
          <w:rFonts w:asciiTheme="majorHAnsi" w:hAnsiTheme="majorHAnsi" w:cstheme="majorHAnsi"/>
        </w:rPr>
        <w:t>. In the brain reduced levels of plasmalogens have been observed in patients with </w:t>
      </w:r>
      <w:r w:rsidR="0083434A">
        <w:rPr>
          <w:rFonts w:asciiTheme="majorHAnsi" w:hAnsiTheme="majorHAnsi" w:cstheme="majorHAnsi"/>
        </w:rPr>
        <w:t>Alzheimer disease</w:t>
      </w:r>
      <w:r w:rsidRPr="00714E73">
        <w:rPr>
          <w:rFonts w:asciiTheme="majorHAnsi" w:hAnsiTheme="majorHAnsi" w:cstheme="majorHAnsi"/>
        </w:rPr>
        <w:t> and linked to deficits in </w:t>
      </w:r>
      <w:r w:rsidR="0083434A">
        <w:rPr>
          <w:rFonts w:asciiTheme="majorHAnsi" w:hAnsiTheme="majorHAnsi" w:cstheme="majorHAnsi"/>
        </w:rPr>
        <w:t>cognitive</w:t>
      </w:r>
      <w:r w:rsidRPr="00714E73">
        <w:rPr>
          <w:rFonts w:asciiTheme="majorHAnsi" w:hAnsiTheme="majorHAnsi" w:cstheme="majorHAnsi"/>
        </w:rPr>
        <w:t> function.</w:t>
      </w:r>
    </w:p>
    <w:p w14:paraId="493E5C61" w14:textId="2754A9E2" w:rsidR="0083434A" w:rsidRPr="0083434A" w:rsidRDefault="0083434A" w:rsidP="0083434A">
      <w:pPr>
        <w:jc w:val="both"/>
        <w:rPr>
          <w:rFonts w:asciiTheme="majorHAnsi" w:hAnsiTheme="majorHAnsi" w:cstheme="majorHAnsi"/>
        </w:rPr>
      </w:pPr>
      <w:r w:rsidRPr="0083434A">
        <w:rPr>
          <w:rFonts w:asciiTheme="majorHAnsi" w:hAnsiTheme="majorHAnsi" w:cstheme="majorHAnsi"/>
        </w:rPr>
        <w:t>Peroxisomal disorders are caused by </w:t>
      </w:r>
      <w:r>
        <w:rPr>
          <w:rFonts w:asciiTheme="majorHAnsi" w:hAnsiTheme="majorHAnsi" w:cstheme="majorHAnsi"/>
        </w:rPr>
        <w:t>mutation</w:t>
      </w:r>
      <w:r w:rsidRPr="0083434A">
        <w:rPr>
          <w:rFonts w:asciiTheme="majorHAnsi" w:hAnsiTheme="majorHAnsi" w:cstheme="majorHAnsi"/>
        </w:rPr>
        <w:t> in </w:t>
      </w:r>
      <w:r>
        <w:rPr>
          <w:rFonts w:asciiTheme="majorHAnsi" w:hAnsiTheme="majorHAnsi" w:cstheme="majorHAnsi"/>
        </w:rPr>
        <w:t>genes</w:t>
      </w:r>
      <w:r w:rsidRPr="0083434A">
        <w:rPr>
          <w:rFonts w:asciiTheme="majorHAnsi" w:hAnsiTheme="majorHAnsi" w:cstheme="majorHAnsi"/>
        </w:rPr>
        <w:t> that are involved in peroxisome biogenesis or that encode the enzymes and transporter </w:t>
      </w:r>
      <w:r>
        <w:rPr>
          <w:rFonts w:asciiTheme="majorHAnsi" w:hAnsiTheme="majorHAnsi" w:cstheme="majorHAnsi"/>
        </w:rPr>
        <w:t>proteins</w:t>
      </w:r>
      <w:r w:rsidRPr="0083434A">
        <w:rPr>
          <w:rFonts w:asciiTheme="majorHAnsi" w:hAnsiTheme="majorHAnsi" w:cstheme="majorHAnsi"/>
        </w:rPr>
        <w:t> (which take up the enzymes from the cytoplasm) of the peroxisome. Peroxisomal disorders are </w:t>
      </w:r>
      <w:r>
        <w:rPr>
          <w:rFonts w:asciiTheme="majorHAnsi" w:hAnsiTheme="majorHAnsi" w:cstheme="majorHAnsi"/>
        </w:rPr>
        <w:t>congenital disorders</w:t>
      </w:r>
      <w:r w:rsidRPr="0083434A">
        <w:rPr>
          <w:rFonts w:asciiTheme="majorHAnsi" w:hAnsiTheme="majorHAnsi" w:cstheme="majorHAnsi"/>
        </w:rPr>
        <w:t xml:space="preserve">, and they range from relatively moderate to severe in nature. The Zellweger spectrum, for example, includes Zellweger syndrome, neonatal adrenoleukodystrophy (NALD), and infantile </w:t>
      </w:r>
      <w:proofErr w:type="spellStart"/>
      <w:r w:rsidRPr="0083434A">
        <w:rPr>
          <w:rFonts w:asciiTheme="majorHAnsi" w:hAnsiTheme="majorHAnsi" w:cstheme="majorHAnsi"/>
        </w:rPr>
        <w:t>Refsum</w:t>
      </w:r>
      <w:proofErr w:type="spellEnd"/>
      <w:r w:rsidRPr="0083434A">
        <w:rPr>
          <w:rFonts w:asciiTheme="majorHAnsi" w:hAnsiTheme="majorHAnsi" w:cstheme="majorHAnsi"/>
        </w:rPr>
        <w:t xml:space="preserve"> disease. Zellweger syndrome is characterized by complete absence or reduction in the number of peroxisomes. It is the most severe condition within the Zellweger syndrome. Mutations giving rise to Zellweger syndrome cause </w:t>
      </w:r>
      <w:r>
        <w:rPr>
          <w:rFonts w:asciiTheme="majorHAnsi" w:hAnsiTheme="majorHAnsi" w:cstheme="majorHAnsi"/>
        </w:rPr>
        <w:t>copper, iron,</w:t>
      </w:r>
      <w:r w:rsidRPr="0083434A">
        <w:rPr>
          <w:rFonts w:asciiTheme="majorHAnsi" w:hAnsiTheme="majorHAnsi" w:cstheme="majorHAnsi"/>
        </w:rPr>
        <w:t xml:space="preserve"> and substances called very long chain </w:t>
      </w:r>
      <w:r>
        <w:rPr>
          <w:rFonts w:asciiTheme="majorHAnsi" w:hAnsiTheme="majorHAnsi" w:cstheme="majorHAnsi"/>
        </w:rPr>
        <w:t>fatty acids</w:t>
      </w:r>
      <w:r w:rsidRPr="0083434A">
        <w:rPr>
          <w:rFonts w:asciiTheme="majorHAnsi" w:hAnsiTheme="majorHAnsi" w:cstheme="majorHAnsi"/>
        </w:rPr>
        <w:t> to accumulate in the </w:t>
      </w:r>
      <w:r>
        <w:rPr>
          <w:rFonts w:asciiTheme="majorHAnsi" w:hAnsiTheme="majorHAnsi" w:cstheme="majorHAnsi"/>
        </w:rPr>
        <w:t>blood</w:t>
      </w:r>
      <w:r w:rsidRPr="0083434A">
        <w:rPr>
          <w:rFonts w:asciiTheme="majorHAnsi" w:hAnsiTheme="majorHAnsi" w:cstheme="majorHAnsi"/>
        </w:rPr>
        <w:t> and in tissues, such as the </w:t>
      </w:r>
      <w:r>
        <w:rPr>
          <w:rFonts w:asciiTheme="majorHAnsi" w:hAnsiTheme="majorHAnsi" w:cstheme="majorHAnsi"/>
        </w:rPr>
        <w:t>liver</w:t>
      </w:r>
      <w:r w:rsidRPr="0083434A">
        <w:rPr>
          <w:rFonts w:asciiTheme="majorHAnsi" w:hAnsiTheme="majorHAnsi" w:cstheme="majorHAnsi"/>
        </w:rPr>
        <w:t>, brain, and </w:t>
      </w:r>
      <w:r>
        <w:rPr>
          <w:rFonts w:asciiTheme="majorHAnsi" w:hAnsiTheme="majorHAnsi" w:cstheme="majorHAnsi"/>
        </w:rPr>
        <w:t>kidneys</w:t>
      </w:r>
      <w:r w:rsidRPr="0083434A">
        <w:rPr>
          <w:rFonts w:asciiTheme="majorHAnsi" w:hAnsiTheme="majorHAnsi" w:cstheme="majorHAnsi"/>
        </w:rPr>
        <w:t>. Infants with Zellweger syndrome are often born with facial deformity and </w:t>
      </w:r>
      <w:r>
        <w:rPr>
          <w:rFonts w:asciiTheme="majorHAnsi" w:hAnsiTheme="majorHAnsi" w:cstheme="majorHAnsi"/>
        </w:rPr>
        <w:t>intellectual disability</w:t>
      </w:r>
      <w:r w:rsidRPr="0083434A">
        <w:rPr>
          <w:rFonts w:asciiTheme="majorHAnsi" w:hAnsiTheme="majorHAnsi" w:cstheme="majorHAnsi"/>
        </w:rPr>
        <w:t>; some may have impaired </w:t>
      </w:r>
      <w:r>
        <w:rPr>
          <w:rFonts w:asciiTheme="majorHAnsi" w:hAnsiTheme="majorHAnsi" w:cstheme="majorHAnsi"/>
        </w:rPr>
        <w:t>vision</w:t>
      </w:r>
      <w:r w:rsidRPr="0083434A">
        <w:rPr>
          <w:rFonts w:asciiTheme="majorHAnsi" w:hAnsiTheme="majorHAnsi" w:cstheme="majorHAnsi"/>
        </w:rPr>
        <w:t> and </w:t>
      </w:r>
      <w:r>
        <w:rPr>
          <w:rFonts w:asciiTheme="majorHAnsi" w:hAnsiTheme="majorHAnsi" w:cstheme="majorHAnsi"/>
        </w:rPr>
        <w:t>hearing</w:t>
      </w:r>
      <w:r w:rsidRPr="0083434A">
        <w:rPr>
          <w:rFonts w:asciiTheme="majorHAnsi" w:hAnsiTheme="majorHAnsi" w:cstheme="majorHAnsi"/>
        </w:rPr>
        <w:t xml:space="preserve"> and may experience severe gastrointestinal bleeding or liver failure. Prognosis is poor: most infants with Zellweger syndrome do not live beyond one year. Symptoms of NALD and infantile </w:t>
      </w:r>
      <w:proofErr w:type="spellStart"/>
      <w:r w:rsidRPr="0083434A">
        <w:rPr>
          <w:rFonts w:asciiTheme="majorHAnsi" w:hAnsiTheme="majorHAnsi" w:cstheme="majorHAnsi"/>
        </w:rPr>
        <w:t>Refsum</w:t>
      </w:r>
      <w:proofErr w:type="spellEnd"/>
      <w:r w:rsidRPr="0083434A">
        <w:rPr>
          <w:rFonts w:asciiTheme="majorHAnsi" w:hAnsiTheme="majorHAnsi" w:cstheme="majorHAnsi"/>
        </w:rPr>
        <w:t xml:space="preserve"> disease, by contrast, appear in late infancy or in childhood, and patients may survive to early adulthood. Likewise, patients with RCDP may survive into childhood or, in mild cases, early adulthood.</w:t>
      </w:r>
    </w:p>
    <w:p w14:paraId="6024BC7E" w14:textId="6B77E85C" w:rsidR="0083434A" w:rsidRPr="00714E73" w:rsidRDefault="0083434A" w:rsidP="0083434A">
      <w:pPr>
        <w:jc w:val="both"/>
        <w:rPr>
          <w:rFonts w:asciiTheme="majorHAnsi" w:hAnsiTheme="majorHAnsi" w:cstheme="majorHAnsi"/>
        </w:rPr>
      </w:pPr>
      <w:r w:rsidRPr="0083434A">
        <w:rPr>
          <w:rFonts w:asciiTheme="majorHAnsi" w:hAnsiTheme="majorHAnsi" w:cstheme="majorHAnsi"/>
        </w:rPr>
        <w:t>Peroxisomes were described in 1960 as part of the pioneering work of </w:t>
      </w:r>
      <w:hyperlink r:id="rId4" w:history="1">
        <w:r w:rsidRPr="0083434A">
          <w:rPr>
            <w:rStyle w:val="Hyperlink"/>
            <w:rFonts w:asciiTheme="majorHAnsi" w:hAnsiTheme="majorHAnsi" w:cstheme="majorHAnsi"/>
          </w:rPr>
          <w:t>Christian René de Duve</w:t>
        </w:r>
      </w:hyperlink>
      <w:r w:rsidRPr="0083434A">
        <w:rPr>
          <w:rFonts w:asciiTheme="majorHAnsi" w:hAnsiTheme="majorHAnsi" w:cstheme="majorHAnsi"/>
        </w:rPr>
        <w:t>, who developed cell fractionation techniques. De Duve’s method separated organelles on the basis of their sedimentation and density properties, and peroxisomes are denser than other organelles. He later coined the term </w:t>
      </w:r>
      <w:r w:rsidRPr="0083434A">
        <w:rPr>
          <w:rFonts w:asciiTheme="majorHAnsi" w:hAnsiTheme="majorHAnsi" w:cstheme="majorHAnsi"/>
          <w:i/>
          <w:iCs/>
        </w:rPr>
        <w:t>peroxisome</w:t>
      </w:r>
      <w:r w:rsidRPr="0083434A">
        <w:rPr>
          <w:rFonts w:asciiTheme="majorHAnsi" w:hAnsiTheme="majorHAnsi" w:cstheme="majorHAnsi"/>
        </w:rPr>
        <w:t>. De Duve shared the 1974 </w:t>
      </w:r>
      <w:r w:rsidR="00731A88">
        <w:rPr>
          <w:rFonts w:asciiTheme="majorHAnsi" w:hAnsiTheme="majorHAnsi" w:cstheme="majorHAnsi"/>
        </w:rPr>
        <w:t>Nobel prize</w:t>
      </w:r>
      <w:r w:rsidRPr="0083434A">
        <w:rPr>
          <w:rFonts w:asciiTheme="majorHAnsi" w:hAnsiTheme="majorHAnsi" w:cstheme="majorHAnsi"/>
        </w:rPr>
        <w:t> for Physiology or Medicine with </w:t>
      </w:r>
      <w:r w:rsidR="00731A88">
        <w:rPr>
          <w:rFonts w:asciiTheme="majorHAnsi" w:hAnsiTheme="majorHAnsi" w:cstheme="majorHAnsi"/>
        </w:rPr>
        <w:t>Albert Claude</w:t>
      </w:r>
      <w:r w:rsidRPr="0083434A">
        <w:rPr>
          <w:rFonts w:asciiTheme="majorHAnsi" w:hAnsiTheme="majorHAnsi" w:cstheme="majorHAnsi"/>
        </w:rPr>
        <w:t> and </w:t>
      </w:r>
      <w:r w:rsidR="00731A88">
        <w:rPr>
          <w:rFonts w:asciiTheme="majorHAnsi" w:hAnsiTheme="majorHAnsi" w:cstheme="majorHAnsi"/>
        </w:rPr>
        <w:t>George Palade</w:t>
      </w:r>
      <w:r w:rsidRPr="0083434A">
        <w:rPr>
          <w:rFonts w:asciiTheme="majorHAnsi" w:hAnsiTheme="majorHAnsi" w:cstheme="majorHAnsi"/>
        </w:rPr>
        <w:t> for that work.</w:t>
      </w:r>
    </w:p>
    <w:p w14:paraId="5F27AC3D" w14:textId="77777777" w:rsidR="00714E73" w:rsidRPr="0083434A" w:rsidRDefault="00714E73" w:rsidP="0083434A">
      <w:pPr>
        <w:jc w:val="both"/>
        <w:rPr>
          <w:rFonts w:asciiTheme="majorHAnsi" w:hAnsiTheme="majorHAnsi" w:cstheme="majorHAnsi"/>
        </w:rPr>
      </w:pPr>
    </w:p>
    <w:sectPr w:rsidR="00714E73" w:rsidRPr="00834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3"/>
    <w:rsid w:val="00714E73"/>
    <w:rsid w:val="00731A88"/>
    <w:rsid w:val="0083434A"/>
    <w:rsid w:val="00A36B69"/>
    <w:rsid w:val="00C101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16EB"/>
  <w15:chartTrackingRefBased/>
  <w15:docId w15:val="{9E79A6CE-DA0A-4F2E-86C8-CDE89E2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E73"/>
    <w:rPr>
      <w:color w:val="0563C1" w:themeColor="hyperlink"/>
      <w:u w:val="single"/>
    </w:rPr>
  </w:style>
  <w:style w:type="character" w:styleId="UnresolvedMention">
    <w:name w:val="Unresolved Mention"/>
    <w:basedOn w:val="DefaultParagraphFont"/>
    <w:uiPriority w:val="99"/>
    <w:semiHidden/>
    <w:unhideWhenUsed/>
    <w:rsid w:val="00714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436798">
      <w:bodyDiv w:val="1"/>
      <w:marLeft w:val="0"/>
      <w:marRight w:val="0"/>
      <w:marTop w:val="0"/>
      <w:marBottom w:val="0"/>
      <w:divBdr>
        <w:top w:val="none" w:sz="0" w:space="0" w:color="auto"/>
        <w:left w:val="none" w:sz="0" w:space="0" w:color="auto"/>
        <w:bottom w:val="none" w:sz="0" w:space="0" w:color="auto"/>
        <w:right w:val="none" w:sz="0" w:space="0" w:color="auto"/>
      </w:divBdr>
    </w:div>
    <w:div w:id="62727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itannica.com/biography/Christian-de-Du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2</cp:revision>
  <dcterms:created xsi:type="dcterms:W3CDTF">2021-07-10T13:09:00Z</dcterms:created>
  <dcterms:modified xsi:type="dcterms:W3CDTF">2021-07-10T13:09:00Z</dcterms:modified>
</cp:coreProperties>
</file>