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7E" w:rsidRPr="00FE2D28" w:rsidRDefault="00FE2D28" w:rsidP="00FE2D28">
      <w:pPr>
        <w:spacing w:after="0" w:line="240" w:lineRule="auto"/>
        <w:jc w:val="both"/>
        <w:outlineLvl w:val="0"/>
        <w:rPr>
          <w:rFonts w:ascii="Times New Roman" w:eastAsia="Times New Roman" w:hAnsi="Times New Roman" w:cs="Times New Roman"/>
          <w:b/>
          <w:bCs/>
          <w:kern w:val="36"/>
          <w:sz w:val="24"/>
          <w:szCs w:val="24"/>
        </w:rPr>
      </w:pPr>
      <w:r w:rsidRPr="00FE2D28">
        <w:rPr>
          <w:rFonts w:ascii="Times New Roman" w:eastAsia="Times New Roman" w:hAnsi="Times New Roman" w:cs="Times New Roman"/>
          <w:b/>
          <w:bCs/>
          <w:kern w:val="36"/>
          <w:sz w:val="24"/>
          <w:szCs w:val="24"/>
        </w:rPr>
        <w:t>Renaissance A</w:t>
      </w:r>
      <w:r w:rsidR="00195B7E" w:rsidRPr="00FE2D28">
        <w:rPr>
          <w:rFonts w:ascii="Times New Roman" w:eastAsia="Times New Roman" w:hAnsi="Times New Roman" w:cs="Times New Roman"/>
          <w:b/>
          <w:bCs/>
          <w:kern w:val="36"/>
          <w:sz w:val="24"/>
          <w:szCs w:val="24"/>
        </w:rPr>
        <w:t>rt</w:t>
      </w:r>
    </w:p>
    <w:p w:rsidR="00195B7E" w:rsidRPr="00FE2D28" w:rsidRDefault="00195B7E" w:rsidP="00FE2D28">
      <w:pPr>
        <w:spacing w:after="188" w:line="240" w:lineRule="auto"/>
        <w:jc w:val="both"/>
        <w:rPr>
          <w:rFonts w:ascii="Times New Roman" w:eastAsia="Times New Roman" w:hAnsi="Times New Roman" w:cs="Times New Roman"/>
          <w:color w:val="666666"/>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b/>
          <w:bCs/>
          <w:sz w:val="24"/>
          <w:szCs w:val="24"/>
        </w:rPr>
        <w:t>Renaissance art</w:t>
      </w:r>
      <w:r w:rsidRPr="00FE2D28">
        <w:rPr>
          <w:rFonts w:ascii="Times New Roman" w:eastAsia="Times New Roman" w:hAnsi="Times New Roman" w:cs="Times New Roman"/>
          <w:sz w:val="24"/>
          <w:szCs w:val="24"/>
        </w:rPr>
        <w:t>, </w:t>
      </w:r>
      <w:hyperlink r:id="rId5" w:history="1">
        <w:r w:rsidRPr="00FE2D28">
          <w:rPr>
            <w:rFonts w:ascii="Times New Roman" w:eastAsia="Times New Roman" w:hAnsi="Times New Roman" w:cs="Times New Roman"/>
            <w:color w:val="14599D"/>
            <w:sz w:val="24"/>
            <w:szCs w:val="24"/>
            <w:u w:val="single"/>
          </w:rPr>
          <w:t>painting</w:t>
        </w:r>
      </w:hyperlink>
      <w:r w:rsidRPr="00FE2D28">
        <w:rPr>
          <w:rFonts w:ascii="Times New Roman" w:eastAsia="Times New Roman" w:hAnsi="Times New Roman" w:cs="Times New Roman"/>
          <w:sz w:val="24"/>
          <w:szCs w:val="24"/>
        </w:rPr>
        <w:t>, </w:t>
      </w:r>
      <w:hyperlink r:id="rId6" w:history="1">
        <w:r w:rsidRPr="00FE2D28">
          <w:rPr>
            <w:rFonts w:ascii="Times New Roman" w:eastAsia="Times New Roman" w:hAnsi="Times New Roman" w:cs="Times New Roman"/>
            <w:color w:val="14599D"/>
            <w:sz w:val="24"/>
            <w:szCs w:val="24"/>
            <w:u w:val="single"/>
          </w:rPr>
          <w:t>sculpture</w:t>
        </w:r>
      </w:hyperlink>
      <w:r w:rsidRPr="00FE2D28">
        <w:rPr>
          <w:rFonts w:ascii="Times New Roman" w:eastAsia="Times New Roman" w:hAnsi="Times New Roman" w:cs="Times New Roman"/>
          <w:sz w:val="24"/>
          <w:szCs w:val="24"/>
        </w:rPr>
        <w:t>, </w:t>
      </w:r>
      <w:hyperlink r:id="rId7" w:history="1">
        <w:r w:rsidRPr="00FE2D28">
          <w:rPr>
            <w:rFonts w:ascii="Times New Roman" w:eastAsia="Times New Roman" w:hAnsi="Times New Roman" w:cs="Times New Roman"/>
            <w:color w:val="14599D"/>
            <w:sz w:val="24"/>
            <w:szCs w:val="24"/>
            <w:u w:val="single"/>
          </w:rPr>
          <w:t>architecture</w:t>
        </w:r>
      </w:hyperlink>
      <w:r w:rsidRPr="00FE2D28">
        <w:rPr>
          <w:rFonts w:ascii="Times New Roman" w:eastAsia="Times New Roman" w:hAnsi="Times New Roman" w:cs="Times New Roman"/>
          <w:sz w:val="24"/>
          <w:szCs w:val="24"/>
        </w:rPr>
        <w:t>, </w:t>
      </w:r>
      <w:hyperlink r:id="rId8" w:history="1">
        <w:r w:rsidRPr="00FE2D28">
          <w:rPr>
            <w:rFonts w:ascii="Times New Roman" w:eastAsia="Times New Roman" w:hAnsi="Times New Roman" w:cs="Times New Roman"/>
            <w:color w:val="14599D"/>
            <w:sz w:val="24"/>
            <w:szCs w:val="24"/>
            <w:u w:val="single"/>
          </w:rPr>
          <w:t>music</w:t>
        </w:r>
      </w:hyperlink>
      <w:r w:rsidRPr="00FE2D28">
        <w:rPr>
          <w:rFonts w:ascii="Times New Roman" w:eastAsia="Times New Roman" w:hAnsi="Times New Roman" w:cs="Times New Roman"/>
          <w:sz w:val="24"/>
          <w:szCs w:val="24"/>
        </w:rPr>
        <w:t>, and literature produced during the 14th, 15th, and 16th centuries in Europe under the combined influences of an increased awareness of nature, a revival of classical learning, and a more individualistic view of man. Scholars no longer believe that the Renaissance marked an abrupt break with </w:t>
      </w:r>
      <w:hyperlink r:id="rId9" w:history="1">
        <w:r w:rsidRPr="00FE2D28">
          <w:rPr>
            <w:rFonts w:ascii="Times New Roman" w:eastAsia="Times New Roman" w:hAnsi="Times New Roman" w:cs="Times New Roman"/>
            <w:color w:val="0000FF"/>
            <w:sz w:val="24"/>
            <w:szCs w:val="24"/>
            <w:u w:val="single"/>
          </w:rPr>
          <w:t>medieval</w:t>
        </w:r>
      </w:hyperlink>
      <w:r w:rsidRPr="00FE2D28">
        <w:rPr>
          <w:rFonts w:ascii="Times New Roman" w:eastAsia="Times New Roman" w:hAnsi="Times New Roman" w:cs="Times New Roman"/>
          <w:sz w:val="24"/>
          <w:szCs w:val="24"/>
        </w:rPr>
        <w:t> values, as is suggested by the French word </w:t>
      </w:r>
      <w:r w:rsidRPr="00FE2D28">
        <w:rPr>
          <w:rFonts w:ascii="Times New Roman" w:eastAsia="Times New Roman" w:hAnsi="Times New Roman" w:cs="Times New Roman"/>
          <w:i/>
          <w:iCs/>
          <w:sz w:val="24"/>
          <w:szCs w:val="24"/>
        </w:rPr>
        <w:t>renaissance</w:t>
      </w:r>
      <w:r w:rsidRPr="00FE2D28">
        <w:rPr>
          <w:rFonts w:ascii="Times New Roman" w:eastAsia="Times New Roman" w:hAnsi="Times New Roman" w:cs="Times New Roman"/>
          <w:sz w:val="24"/>
          <w:szCs w:val="24"/>
        </w:rPr>
        <w:t>, literally “rebirth.” Rather, historical sources suggest that interest in nature, humanistic learning, and </w:t>
      </w:r>
      <w:hyperlink r:id="rId10" w:history="1">
        <w:r w:rsidRPr="00FE2D28">
          <w:rPr>
            <w:rFonts w:ascii="Times New Roman" w:eastAsia="Times New Roman" w:hAnsi="Times New Roman" w:cs="Times New Roman"/>
            <w:color w:val="0000FF"/>
            <w:sz w:val="24"/>
            <w:szCs w:val="24"/>
            <w:u w:val="single"/>
          </w:rPr>
          <w:t>individualism</w:t>
        </w:r>
      </w:hyperlink>
      <w:r w:rsidRPr="00FE2D28">
        <w:rPr>
          <w:rFonts w:ascii="Times New Roman" w:eastAsia="Times New Roman" w:hAnsi="Times New Roman" w:cs="Times New Roman"/>
          <w:sz w:val="24"/>
          <w:szCs w:val="24"/>
        </w:rPr>
        <w:t> were already present in the late medieval period and became dominant in 15th- and 16th-century Italy concurrently with social and economic changes such as the secularization of daily life, the rise of a rational money-credit economy, and greatly increased </w:t>
      </w:r>
      <w:hyperlink r:id="rId11" w:history="1">
        <w:r w:rsidRPr="00FE2D28">
          <w:rPr>
            <w:rFonts w:ascii="Times New Roman" w:eastAsia="Times New Roman" w:hAnsi="Times New Roman" w:cs="Times New Roman"/>
            <w:color w:val="14599D"/>
            <w:sz w:val="24"/>
            <w:szCs w:val="24"/>
            <w:u w:val="single"/>
          </w:rPr>
          <w:t>social mobility</w:t>
        </w:r>
      </w:hyperlink>
      <w:r w:rsidRPr="00FE2D28">
        <w:rPr>
          <w:rFonts w:ascii="Times New Roman" w:eastAsia="Times New Roman" w:hAnsi="Times New Roman" w:cs="Times New Roman"/>
          <w:sz w:val="24"/>
          <w:szCs w:val="24"/>
        </w:rPr>
        <w:t>.</w:t>
      </w:r>
      <w:hyperlink r:id="rId12" w:tgtFrame="_blank" w:history="1">
        <w:r w:rsidRPr="00FE2D28">
          <w:rPr>
            <w:rFonts w:ascii="Times New Roman" w:eastAsia="Times New Roman" w:hAnsi="Times New Roman" w:cs="Times New Roman"/>
            <w:b/>
            <w:bCs/>
            <w:color w:val="FFFFFF"/>
            <w:sz w:val="24"/>
            <w:szCs w:val="24"/>
            <w:u w:val="single"/>
          </w:rPr>
          <w:t>Go to Britannica Beyond</w:t>
        </w:r>
      </w:hyperlink>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In Italy the Renaissance proper was preceded by an important “proto-renaissance” in the late 13th and early 14th centuries, which drew inspiration from Franciscan radicalism. St. Francis had rejected the formal </w:t>
      </w:r>
      <w:hyperlink r:id="rId13" w:history="1">
        <w:r w:rsidRPr="00FE2D28">
          <w:rPr>
            <w:rFonts w:ascii="Times New Roman" w:eastAsia="Times New Roman" w:hAnsi="Times New Roman" w:cs="Times New Roman"/>
            <w:color w:val="14599D"/>
            <w:sz w:val="24"/>
            <w:szCs w:val="24"/>
            <w:u w:val="single"/>
          </w:rPr>
          <w:t>Scholasticism</w:t>
        </w:r>
      </w:hyperlink>
      <w:r w:rsidRPr="00FE2D28">
        <w:rPr>
          <w:rFonts w:ascii="Times New Roman" w:eastAsia="Times New Roman" w:hAnsi="Times New Roman" w:cs="Times New Roman"/>
          <w:sz w:val="24"/>
          <w:szCs w:val="24"/>
        </w:rPr>
        <w:t> of the prevailing Christian theology and gone out among the poor praising the beauties and spiritual value of nature. His example inspired Italian artists and poets to take pleasure in the world around them. The most famous artist of the proto-renaissance period, </w:t>
      </w:r>
      <w:hyperlink r:id="rId14" w:history="1">
        <w:r w:rsidRPr="00FE2D28">
          <w:rPr>
            <w:rFonts w:ascii="Times New Roman" w:eastAsia="Times New Roman" w:hAnsi="Times New Roman" w:cs="Times New Roman"/>
            <w:color w:val="14599D"/>
            <w:sz w:val="24"/>
            <w:szCs w:val="24"/>
            <w:u w:val="single"/>
          </w:rPr>
          <w:t>Giotto di Bondone</w:t>
        </w:r>
      </w:hyperlink>
      <w:r w:rsidRPr="00FE2D28">
        <w:rPr>
          <w:rFonts w:ascii="Times New Roman" w:eastAsia="Times New Roman" w:hAnsi="Times New Roman" w:cs="Times New Roman"/>
          <w:sz w:val="24"/>
          <w:szCs w:val="24"/>
        </w:rPr>
        <w:t> (1266/67 or 1276–1337), reveals a new pictorial style that depends on clear, simple structure and great psychological penetration rather than on the flat, linear decorativeness and hierarchical </w:t>
      </w:r>
      <w:hyperlink r:id="rId15" w:history="1">
        <w:r w:rsidRPr="00FE2D28">
          <w:rPr>
            <w:rFonts w:ascii="Times New Roman" w:eastAsia="Times New Roman" w:hAnsi="Times New Roman" w:cs="Times New Roman"/>
            <w:color w:val="0000FF"/>
            <w:sz w:val="24"/>
            <w:szCs w:val="24"/>
            <w:u w:val="single"/>
          </w:rPr>
          <w:t>compositions</w:t>
        </w:r>
      </w:hyperlink>
      <w:r w:rsidRPr="00FE2D28">
        <w:rPr>
          <w:rFonts w:ascii="Times New Roman" w:eastAsia="Times New Roman" w:hAnsi="Times New Roman" w:cs="Times New Roman"/>
          <w:sz w:val="24"/>
          <w:szCs w:val="24"/>
        </w:rPr>
        <w:t> of his predecessors and contemporaries, such as the Florentine painter </w:t>
      </w:r>
      <w:hyperlink r:id="rId16" w:history="1">
        <w:r w:rsidRPr="00FE2D28">
          <w:rPr>
            <w:rFonts w:ascii="Times New Roman" w:eastAsia="Times New Roman" w:hAnsi="Times New Roman" w:cs="Times New Roman"/>
            <w:color w:val="14599D"/>
            <w:sz w:val="24"/>
            <w:szCs w:val="24"/>
            <w:u w:val="single"/>
          </w:rPr>
          <w:t>Cimabue</w:t>
        </w:r>
      </w:hyperlink>
      <w:r w:rsidRPr="00FE2D28">
        <w:rPr>
          <w:rFonts w:ascii="Times New Roman" w:eastAsia="Times New Roman" w:hAnsi="Times New Roman" w:cs="Times New Roman"/>
          <w:sz w:val="24"/>
          <w:szCs w:val="24"/>
        </w:rPr>
        <w:t> and the Siennese painters </w:t>
      </w:r>
      <w:hyperlink r:id="rId17" w:history="1">
        <w:r w:rsidRPr="00FE2D28">
          <w:rPr>
            <w:rFonts w:ascii="Times New Roman" w:eastAsia="Times New Roman" w:hAnsi="Times New Roman" w:cs="Times New Roman"/>
            <w:color w:val="14599D"/>
            <w:sz w:val="24"/>
            <w:szCs w:val="24"/>
            <w:u w:val="single"/>
          </w:rPr>
          <w:t>Duccio</w:t>
        </w:r>
      </w:hyperlink>
      <w:r w:rsidRPr="00FE2D28">
        <w:rPr>
          <w:rFonts w:ascii="Times New Roman" w:eastAsia="Times New Roman" w:hAnsi="Times New Roman" w:cs="Times New Roman"/>
          <w:sz w:val="24"/>
          <w:szCs w:val="24"/>
        </w:rPr>
        <w:t> and </w:t>
      </w:r>
      <w:hyperlink r:id="rId18" w:history="1">
        <w:r w:rsidRPr="00FE2D28">
          <w:rPr>
            <w:rFonts w:ascii="Times New Roman" w:eastAsia="Times New Roman" w:hAnsi="Times New Roman" w:cs="Times New Roman"/>
            <w:color w:val="14599D"/>
            <w:sz w:val="24"/>
            <w:szCs w:val="24"/>
            <w:u w:val="single"/>
          </w:rPr>
          <w:t>Simone Martini</w:t>
        </w:r>
      </w:hyperlink>
      <w:r w:rsidRPr="00FE2D28">
        <w:rPr>
          <w:rFonts w:ascii="Times New Roman" w:eastAsia="Times New Roman" w:hAnsi="Times New Roman" w:cs="Times New Roman"/>
          <w:sz w:val="24"/>
          <w:szCs w:val="24"/>
        </w:rPr>
        <w:t>. The great poet </w:t>
      </w:r>
      <w:hyperlink r:id="rId19" w:history="1">
        <w:r w:rsidRPr="00FE2D28">
          <w:rPr>
            <w:rFonts w:ascii="Times New Roman" w:eastAsia="Times New Roman" w:hAnsi="Times New Roman" w:cs="Times New Roman"/>
            <w:color w:val="14599D"/>
            <w:sz w:val="24"/>
            <w:szCs w:val="24"/>
            <w:u w:val="single"/>
          </w:rPr>
          <w:t>Dante</w:t>
        </w:r>
      </w:hyperlink>
      <w:r w:rsidRPr="00FE2D28">
        <w:rPr>
          <w:rFonts w:ascii="Times New Roman" w:eastAsia="Times New Roman" w:hAnsi="Times New Roman" w:cs="Times New Roman"/>
          <w:sz w:val="24"/>
          <w:szCs w:val="24"/>
        </w:rPr>
        <w:t> lived at about the same time as Giotto, and his poetry shows a similar concern with inward experience and the subtle shades and variations of </w:t>
      </w:r>
      <w:hyperlink r:id="rId20" w:history="1">
        <w:r w:rsidRPr="00FE2D28">
          <w:rPr>
            <w:rFonts w:ascii="Times New Roman" w:eastAsia="Times New Roman" w:hAnsi="Times New Roman" w:cs="Times New Roman"/>
            <w:color w:val="14599D"/>
            <w:sz w:val="24"/>
            <w:szCs w:val="24"/>
            <w:u w:val="single"/>
          </w:rPr>
          <w:t>human nature</w:t>
        </w:r>
      </w:hyperlink>
      <w:r w:rsidRPr="00FE2D28">
        <w:rPr>
          <w:rFonts w:ascii="Times New Roman" w:eastAsia="Times New Roman" w:hAnsi="Times New Roman" w:cs="Times New Roman"/>
          <w:sz w:val="24"/>
          <w:szCs w:val="24"/>
        </w:rPr>
        <w:t>. Although his </w:t>
      </w:r>
      <w:r w:rsidRPr="00FE2D28">
        <w:rPr>
          <w:rFonts w:ascii="Times New Roman" w:eastAsia="Times New Roman" w:hAnsi="Times New Roman" w:cs="Times New Roman"/>
          <w:i/>
          <w:iCs/>
          <w:sz w:val="24"/>
          <w:szCs w:val="24"/>
        </w:rPr>
        <w:t>Divine Comedy</w:t>
      </w:r>
      <w:r w:rsidRPr="00FE2D28">
        <w:rPr>
          <w:rFonts w:ascii="Times New Roman" w:eastAsia="Times New Roman" w:hAnsi="Times New Roman" w:cs="Times New Roman"/>
          <w:sz w:val="24"/>
          <w:szCs w:val="24"/>
        </w:rPr>
        <w:t> belongs to the Middle Ages in its plan and ideas, its subjective spirit and power of expression look forward to the Renaissance. </w:t>
      </w:r>
      <w:hyperlink r:id="rId21" w:history="1">
        <w:r w:rsidRPr="00FE2D28">
          <w:rPr>
            <w:rFonts w:ascii="Times New Roman" w:eastAsia="Times New Roman" w:hAnsi="Times New Roman" w:cs="Times New Roman"/>
            <w:color w:val="14599D"/>
            <w:sz w:val="24"/>
            <w:szCs w:val="24"/>
            <w:u w:val="single"/>
          </w:rPr>
          <w:t>Petrarch</w:t>
        </w:r>
      </w:hyperlink>
      <w:r w:rsidRPr="00FE2D28">
        <w:rPr>
          <w:rFonts w:ascii="Times New Roman" w:eastAsia="Times New Roman" w:hAnsi="Times New Roman" w:cs="Times New Roman"/>
          <w:sz w:val="24"/>
          <w:szCs w:val="24"/>
        </w:rPr>
        <w:t> and </w:t>
      </w:r>
      <w:hyperlink r:id="rId22" w:history="1">
        <w:r w:rsidRPr="00FE2D28">
          <w:rPr>
            <w:rFonts w:ascii="Times New Roman" w:eastAsia="Times New Roman" w:hAnsi="Times New Roman" w:cs="Times New Roman"/>
            <w:color w:val="14599D"/>
            <w:sz w:val="24"/>
            <w:szCs w:val="24"/>
            <w:u w:val="single"/>
          </w:rPr>
          <w:t>Giovanni Boccaccio</w:t>
        </w:r>
      </w:hyperlink>
      <w:r w:rsidRPr="00FE2D28">
        <w:rPr>
          <w:rFonts w:ascii="Times New Roman" w:eastAsia="Times New Roman" w:hAnsi="Times New Roman" w:cs="Times New Roman"/>
          <w:sz w:val="24"/>
          <w:szCs w:val="24"/>
        </w:rPr>
        <w:t> also belong to this proto-renaissance period, both through their extensive studies of </w:t>
      </w:r>
      <w:hyperlink r:id="rId23" w:history="1">
        <w:r w:rsidRPr="00FE2D28">
          <w:rPr>
            <w:rFonts w:ascii="Times New Roman" w:eastAsia="Times New Roman" w:hAnsi="Times New Roman" w:cs="Times New Roman"/>
            <w:color w:val="14599D"/>
            <w:sz w:val="24"/>
            <w:szCs w:val="24"/>
            <w:u w:val="single"/>
          </w:rPr>
          <w:t>Latin literature</w:t>
        </w:r>
      </w:hyperlink>
      <w:r w:rsidRPr="00FE2D28">
        <w:rPr>
          <w:rFonts w:ascii="Times New Roman" w:eastAsia="Times New Roman" w:hAnsi="Times New Roman" w:cs="Times New Roman"/>
          <w:sz w:val="24"/>
          <w:szCs w:val="24"/>
        </w:rPr>
        <w:t> and through their writings in the </w:t>
      </w:r>
      <w:hyperlink r:id="rId24" w:history="1">
        <w:r w:rsidRPr="00FE2D28">
          <w:rPr>
            <w:rFonts w:ascii="Times New Roman" w:eastAsia="Times New Roman" w:hAnsi="Times New Roman" w:cs="Times New Roman"/>
            <w:color w:val="0000FF"/>
            <w:sz w:val="24"/>
            <w:szCs w:val="24"/>
            <w:u w:val="single"/>
          </w:rPr>
          <w:t>vernacular</w:t>
        </w:r>
      </w:hyperlink>
      <w:r w:rsidRPr="00FE2D28">
        <w:rPr>
          <w:rFonts w:ascii="Times New Roman" w:eastAsia="Times New Roman" w:hAnsi="Times New Roman" w:cs="Times New Roman"/>
          <w:sz w:val="24"/>
          <w:szCs w:val="24"/>
        </w:rPr>
        <w:t>. Unfortunately, the terrible plague of 1348 and subsequent civil wars submerged both the revival of humanistic studies and the growing interest in individualism and naturalism revealed in the works of Giotto and Dante. The spirit of the Renaissance did not surface again until the beginning of the 15th century.</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1" name="Picture 1" descr="Giotto: Lamentatio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tto: Lamentation">
                      <a:hlinkClick r:id="rId25"/>
                    </pic:cNvPr>
                    <pic:cNvPicPr>
                      <a:picLocks noChangeAspect="1" noChangeArrowheads="1"/>
                    </pic:cNvPicPr>
                  </pic:nvPicPr>
                  <pic:blipFill>
                    <a:blip r:embed="rId26"/>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27" w:history="1">
        <w:r w:rsidR="00195B7E" w:rsidRPr="00FE2D28">
          <w:rPr>
            <w:rFonts w:ascii="Times New Roman" w:eastAsia="Times New Roman" w:hAnsi="Times New Roman" w:cs="Times New Roman"/>
            <w:b/>
            <w:bCs/>
            <w:color w:val="14599D"/>
            <w:sz w:val="24"/>
            <w:szCs w:val="24"/>
            <w:u w:val="single"/>
          </w:rPr>
          <w:t>Giotto: </w:t>
        </w:r>
        <w:r w:rsidR="00195B7E" w:rsidRPr="00FE2D28">
          <w:rPr>
            <w:rFonts w:ascii="Times New Roman" w:eastAsia="Times New Roman" w:hAnsi="Times New Roman" w:cs="Times New Roman"/>
            <w:b/>
            <w:bCs/>
            <w:i/>
            <w:iCs/>
            <w:color w:val="14599D"/>
            <w:sz w:val="24"/>
            <w:szCs w:val="24"/>
          </w:rPr>
          <w:t>Lamentation</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i/>
          <w:iCs/>
          <w:color w:val="666666"/>
          <w:sz w:val="24"/>
          <w:szCs w:val="24"/>
        </w:rPr>
        <w:t>Lamentation</w:t>
      </w:r>
      <w:r w:rsidRPr="00FE2D28">
        <w:rPr>
          <w:rFonts w:ascii="Times New Roman" w:eastAsia="Times New Roman" w:hAnsi="Times New Roman" w:cs="Times New Roman"/>
          <w:color w:val="666666"/>
          <w:sz w:val="24"/>
          <w:szCs w:val="24"/>
        </w:rPr>
        <w:t>, fresco by Giotto, c. 1305–06; in the Arena Chapel, Padua, Italy.</w:t>
      </w:r>
    </w:p>
    <w:p w:rsidR="00FE2D28" w:rsidRDefault="00FE2D28" w:rsidP="00FE2D28">
      <w:pPr>
        <w:spacing w:after="100" w:afterAutospacing="1" w:line="240" w:lineRule="auto"/>
        <w:jc w:val="both"/>
        <w:rPr>
          <w:rFonts w:ascii="Times New Roman" w:eastAsia="Times New Roman" w:hAnsi="Times New Roman" w:cs="Times New Roman"/>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In 1401 a competition was held at </w:t>
      </w:r>
      <w:hyperlink r:id="rId28" w:history="1">
        <w:r w:rsidRPr="00FE2D28">
          <w:rPr>
            <w:rFonts w:ascii="Times New Roman" w:eastAsia="Times New Roman" w:hAnsi="Times New Roman" w:cs="Times New Roman"/>
            <w:color w:val="14599D"/>
            <w:sz w:val="24"/>
            <w:szCs w:val="24"/>
            <w:u w:val="single"/>
          </w:rPr>
          <w:t>Florence</w:t>
        </w:r>
      </w:hyperlink>
      <w:r w:rsidRPr="00FE2D28">
        <w:rPr>
          <w:rFonts w:ascii="Times New Roman" w:eastAsia="Times New Roman" w:hAnsi="Times New Roman" w:cs="Times New Roman"/>
          <w:sz w:val="24"/>
          <w:szCs w:val="24"/>
        </w:rPr>
        <w:t> to award the commission for bronze doors to be placed on the Baptistery of San Giovanni. Defeated by the goldsmith and painter </w:t>
      </w:r>
      <w:hyperlink r:id="rId29" w:history="1">
        <w:r w:rsidRPr="00FE2D28">
          <w:rPr>
            <w:rFonts w:ascii="Times New Roman" w:eastAsia="Times New Roman" w:hAnsi="Times New Roman" w:cs="Times New Roman"/>
            <w:color w:val="14599D"/>
            <w:sz w:val="24"/>
            <w:szCs w:val="24"/>
            <w:u w:val="single"/>
          </w:rPr>
          <w:t>Lorenzo Ghiberti</w:t>
        </w:r>
      </w:hyperlink>
      <w:r w:rsidRPr="00FE2D28">
        <w:rPr>
          <w:rFonts w:ascii="Times New Roman" w:eastAsia="Times New Roman" w:hAnsi="Times New Roman" w:cs="Times New Roman"/>
          <w:sz w:val="24"/>
          <w:szCs w:val="24"/>
        </w:rPr>
        <w:t>, </w:t>
      </w:r>
      <w:hyperlink r:id="rId30" w:history="1">
        <w:r w:rsidRPr="00FE2D28">
          <w:rPr>
            <w:rFonts w:ascii="Times New Roman" w:eastAsia="Times New Roman" w:hAnsi="Times New Roman" w:cs="Times New Roman"/>
            <w:color w:val="14599D"/>
            <w:sz w:val="24"/>
            <w:szCs w:val="24"/>
            <w:u w:val="single"/>
          </w:rPr>
          <w:t>Filippo Brunelleschi</w:t>
        </w:r>
      </w:hyperlink>
      <w:r w:rsidRPr="00FE2D28">
        <w:rPr>
          <w:rFonts w:ascii="Times New Roman" w:eastAsia="Times New Roman" w:hAnsi="Times New Roman" w:cs="Times New Roman"/>
          <w:sz w:val="24"/>
          <w:szCs w:val="24"/>
        </w:rPr>
        <w:t> and </w:t>
      </w:r>
      <w:hyperlink r:id="rId31" w:history="1">
        <w:r w:rsidRPr="00FE2D28">
          <w:rPr>
            <w:rFonts w:ascii="Times New Roman" w:eastAsia="Times New Roman" w:hAnsi="Times New Roman" w:cs="Times New Roman"/>
            <w:color w:val="14599D"/>
            <w:sz w:val="24"/>
            <w:szCs w:val="24"/>
            <w:u w:val="single"/>
          </w:rPr>
          <w:t>Donatello</w:t>
        </w:r>
      </w:hyperlink>
      <w:r w:rsidRPr="00FE2D28">
        <w:rPr>
          <w:rFonts w:ascii="Times New Roman" w:eastAsia="Times New Roman" w:hAnsi="Times New Roman" w:cs="Times New Roman"/>
          <w:sz w:val="24"/>
          <w:szCs w:val="24"/>
        </w:rPr>
        <w:t> left for Rome, where they immersed themselves in the study of ancient architecture and sculpture. When they returned to Florence and began to put their knowledge into practice, the rationalized art of the ancient world was reborn. The founder of Renaissance painting was </w:t>
      </w:r>
      <w:hyperlink r:id="rId32" w:history="1">
        <w:r w:rsidRPr="00FE2D28">
          <w:rPr>
            <w:rFonts w:ascii="Times New Roman" w:eastAsia="Times New Roman" w:hAnsi="Times New Roman" w:cs="Times New Roman"/>
            <w:color w:val="14599D"/>
            <w:sz w:val="24"/>
            <w:szCs w:val="24"/>
            <w:u w:val="single"/>
          </w:rPr>
          <w:t>Masaccio</w:t>
        </w:r>
      </w:hyperlink>
      <w:r w:rsidRPr="00FE2D28">
        <w:rPr>
          <w:rFonts w:ascii="Times New Roman" w:eastAsia="Times New Roman" w:hAnsi="Times New Roman" w:cs="Times New Roman"/>
          <w:sz w:val="24"/>
          <w:szCs w:val="24"/>
        </w:rPr>
        <w:t> (1404–28). The intellectuality of his </w:t>
      </w:r>
      <w:hyperlink r:id="rId33" w:history="1">
        <w:r w:rsidRPr="00FE2D28">
          <w:rPr>
            <w:rFonts w:ascii="Times New Roman" w:eastAsia="Times New Roman" w:hAnsi="Times New Roman" w:cs="Times New Roman"/>
            <w:color w:val="0000FF"/>
            <w:sz w:val="24"/>
            <w:szCs w:val="24"/>
            <w:u w:val="single"/>
          </w:rPr>
          <w:t>conceptions</w:t>
        </w:r>
      </w:hyperlink>
      <w:r w:rsidRPr="00FE2D28">
        <w:rPr>
          <w:rFonts w:ascii="Times New Roman" w:eastAsia="Times New Roman" w:hAnsi="Times New Roman" w:cs="Times New Roman"/>
          <w:sz w:val="24"/>
          <w:szCs w:val="24"/>
        </w:rPr>
        <w:t>, the monumentality of his compositions, and the high degree of naturalism in his works mark Masaccio as a pivotal figure in Renaissance painting. The succeeding generation of artists—</w:t>
      </w:r>
      <w:hyperlink r:id="rId34" w:history="1">
        <w:r w:rsidRPr="00FE2D28">
          <w:rPr>
            <w:rFonts w:ascii="Times New Roman" w:eastAsia="Times New Roman" w:hAnsi="Times New Roman" w:cs="Times New Roman"/>
            <w:color w:val="14599D"/>
            <w:sz w:val="24"/>
            <w:szCs w:val="24"/>
            <w:u w:val="single"/>
          </w:rPr>
          <w:t>Piero della Francesca</w:t>
        </w:r>
      </w:hyperlink>
      <w:r w:rsidRPr="00FE2D28">
        <w:rPr>
          <w:rFonts w:ascii="Times New Roman" w:eastAsia="Times New Roman" w:hAnsi="Times New Roman" w:cs="Times New Roman"/>
          <w:sz w:val="24"/>
          <w:szCs w:val="24"/>
        </w:rPr>
        <w:t>, Pollaiuolo, and </w:t>
      </w:r>
      <w:hyperlink r:id="rId35" w:history="1">
        <w:r w:rsidRPr="00FE2D28">
          <w:rPr>
            <w:rFonts w:ascii="Times New Roman" w:eastAsia="Times New Roman" w:hAnsi="Times New Roman" w:cs="Times New Roman"/>
            <w:color w:val="14599D"/>
            <w:sz w:val="24"/>
            <w:szCs w:val="24"/>
            <w:u w:val="single"/>
          </w:rPr>
          <w:t>Andrea del Verrocchio</w:t>
        </w:r>
      </w:hyperlink>
      <w:r w:rsidRPr="00FE2D28">
        <w:rPr>
          <w:rFonts w:ascii="Times New Roman" w:eastAsia="Times New Roman" w:hAnsi="Times New Roman" w:cs="Times New Roman"/>
          <w:sz w:val="24"/>
          <w:szCs w:val="24"/>
        </w:rPr>
        <w:t>—pressed forward with researches into linear and </w:t>
      </w:r>
      <w:hyperlink r:id="rId36" w:history="1">
        <w:r w:rsidRPr="00FE2D28">
          <w:rPr>
            <w:rFonts w:ascii="Times New Roman" w:eastAsia="Times New Roman" w:hAnsi="Times New Roman" w:cs="Times New Roman"/>
            <w:color w:val="14599D"/>
            <w:sz w:val="24"/>
            <w:szCs w:val="24"/>
            <w:u w:val="single"/>
          </w:rPr>
          <w:t>aerial perspective</w:t>
        </w:r>
      </w:hyperlink>
      <w:r w:rsidRPr="00FE2D28">
        <w:rPr>
          <w:rFonts w:ascii="Times New Roman" w:eastAsia="Times New Roman" w:hAnsi="Times New Roman" w:cs="Times New Roman"/>
          <w:sz w:val="24"/>
          <w:szCs w:val="24"/>
        </w:rPr>
        <w:t> and anatomy, developing a style of scientific naturalism.</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drawing>
          <wp:inline distT="0" distB="0" distL="0" distR="0">
            <wp:extent cx="2401570" cy="1359535"/>
            <wp:effectExtent l="19050" t="0" r="0" b="0"/>
            <wp:docPr id="2" name="Picture 2" descr="Ghiberti, Lorenzo: Gates of Paradis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iberti, Lorenzo: Gates of Paradise">
                      <a:hlinkClick r:id="rId37"/>
                    </pic:cNvPr>
                    <pic:cNvPicPr>
                      <a:picLocks noChangeAspect="1" noChangeArrowheads="1"/>
                    </pic:cNvPicPr>
                  </pic:nvPicPr>
                  <pic:blipFill>
                    <a:blip r:embed="rId38"/>
                    <a:srcRect/>
                    <a:stretch>
                      <a:fillRect/>
                    </a:stretch>
                  </pic:blipFill>
                  <pic:spPr bwMode="auto">
                    <a:xfrm>
                      <a:off x="0" y="0"/>
                      <a:ext cx="2401570" cy="1359535"/>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39" w:history="1">
        <w:r w:rsidR="00195B7E" w:rsidRPr="00FE2D28">
          <w:rPr>
            <w:rFonts w:ascii="Times New Roman" w:eastAsia="Times New Roman" w:hAnsi="Times New Roman" w:cs="Times New Roman"/>
            <w:b/>
            <w:bCs/>
            <w:color w:val="14599D"/>
            <w:sz w:val="24"/>
            <w:szCs w:val="24"/>
            <w:u w:val="single"/>
          </w:rPr>
          <w:t>Ghiberti, Lorenzo: </w:t>
        </w:r>
        <w:r w:rsidR="00195B7E" w:rsidRPr="00FE2D28">
          <w:rPr>
            <w:rFonts w:ascii="Times New Roman" w:eastAsia="Times New Roman" w:hAnsi="Times New Roman" w:cs="Times New Roman"/>
            <w:b/>
            <w:bCs/>
            <w:i/>
            <w:iCs/>
            <w:color w:val="14599D"/>
            <w:sz w:val="24"/>
            <w:szCs w:val="24"/>
          </w:rPr>
          <w:t>Gates of Paradise</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i/>
          <w:iCs/>
          <w:color w:val="666666"/>
          <w:sz w:val="24"/>
          <w:szCs w:val="24"/>
        </w:rPr>
        <w:t>Gates of Paradise</w:t>
      </w:r>
      <w:r w:rsidRPr="00FE2D28">
        <w:rPr>
          <w:rFonts w:ascii="Times New Roman" w:eastAsia="Times New Roman" w:hAnsi="Times New Roman" w:cs="Times New Roman"/>
          <w:color w:val="666666"/>
          <w:sz w:val="24"/>
          <w:szCs w:val="24"/>
        </w:rPr>
        <w:t>, gilded bronze doors by Lorenzo Ghiberti, 1425–52; on the east side of the Baptistery of San Giovanni in Florence.</w:t>
      </w: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The situation in Florence was uniquely favourable to the arts. The civic pride of Florentines found expression in statues of the patron saints commissioned from Ghiberti and Donatello for </w:t>
      </w:r>
      <w:hyperlink r:id="rId40" w:history="1">
        <w:r w:rsidRPr="00FE2D28">
          <w:rPr>
            <w:rFonts w:ascii="Times New Roman" w:eastAsia="Times New Roman" w:hAnsi="Times New Roman" w:cs="Times New Roman"/>
            <w:color w:val="0000FF"/>
            <w:sz w:val="24"/>
            <w:szCs w:val="24"/>
            <w:u w:val="single"/>
          </w:rPr>
          <w:t>niches</w:t>
        </w:r>
      </w:hyperlink>
      <w:r w:rsidRPr="00FE2D28">
        <w:rPr>
          <w:rFonts w:ascii="Times New Roman" w:eastAsia="Times New Roman" w:hAnsi="Times New Roman" w:cs="Times New Roman"/>
          <w:sz w:val="24"/>
          <w:szCs w:val="24"/>
        </w:rPr>
        <w:t> in the grain-market guildhall known as Or San Michele, and in the largest dome built since antiquity, placed by Brunelleschi on the Florence cathedral. The cost of construction and decoration of palaces, churches, and monasteries was underwritten by wealthy merchant families.</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drawing>
          <wp:inline distT="0" distB="0" distL="0" distR="0">
            <wp:extent cx="5510530" cy="3117215"/>
            <wp:effectExtent l="19050" t="0" r="0" b="0"/>
            <wp:docPr id="3" name="Picture 3" descr="copy of Donatello's St. Georg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Donatello's St. George">
                      <a:hlinkClick r:id="rId41"/>
                    </pic:cNvPr>
                    <pic:cNvPicPr>
                      <a:picLocks noChangeAspect="1" noChangeArrowheads="1"/>
                    </pic:cNvPicPr>
                  </pic:nvPicPr>
                  <pic:blipFill>
                    <a:blip r:embed="rId42"/>
                    <a:srcRect/>
                    <a:stretch>
                      <a:fillRect/>
                    </a:stretch>
                  </pic:blipFill>
                  <pic:spPr bwMode="auto">
                    <a:xfrm>
                      <a:off x="0" y="0"/>
                      <a:ext cx="5510530" cy="3117215"/>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43" w:history="1">
        <w:r w:rsidR="00195B7E" w:rsidRPr="00FE2D28">
          <w:rPr>
            <w:rFonts w:ascii="Times New Roman" w:eastAsia="Times New Roman" w:hAnsi="Times New Roman" w:cs="Times New Roman"/>
            <w:b/>
            <w:bCs/>
            <w:color w:val="14599D"/>
            <w:sz w:val="24"/>
            <w:szCs w:val="24"/>
            <w:u w:val="single"/>
          </w:rPr>
          <w:t>copy of Donatello's </w:t>
        </w:r>
        <w:r w:rsidR="00195B7E" w:rsidRPr="00FE2D28">
          <w:rPr>
            <w:rFonts w:ascii="Times New Roman" w:eastAsia="Times New Roman" w:hAnsi="Times New Roman" w:cs="Times New Roman"/>
            <w:b/>
            <w:bCs/>
            <w:i/>
            <w:iCs/>
            <w:color w:val="14599D"/>
            <w:sz w:val="24"/>
            <w:szCs w:val="24"/>
          </w:rPr>
          <w:t>St. George</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i/>
          <w:iCs/>
          <w:color w:val="666666"/>
          <w:sz w:val="24"/>
          <w:szCs w:val="24"/>
        </w:rPr>
        <w:t>St. George</w:t>
      </w:r>
      <w:r w:rsidRPr="00FE2D28">
        <w:rPr>
          <w:rFonts w:ascii="Times New Roman" w:eastAsia="Times New Roman" w:hAnsi="Times New Roman" w:cs="Times New Roman"/>
          <w:color w:val="666666"/>
          <w:sz w:val="24"/>
          <w:szCs w:val="24"/>
        </w:rPr>
        <w:t>, copy of a marble statue by Donatello, c. 1415.</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 xml:space="preserve"> </w:t>
      </w: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Principal among these were </w:t>
      </w:r>
      <w:hyperlink r:id="rId44" w:history="1">
        <w:r w:rsidRPr="00FE2D28">
          <w:rPr>
            <w:rFonts w:ascii="Times New Roman" w:eastAsia="Times New Roman" w:hAnsi="Times New Roman" w:cs="Times New Roman"/>
            <w:color w:val="14599D"/>
            <w:sz w:val="24"/>
            <w:szCs w:val="24"/>
            <w:u w:val="single"/>
          </w:rPr>
          <w:t>the Medici</w:t>
        </w:r>
      </w:hyperlink>
      <w:r w:rsidRPr="00FE2D28">
        <w:rPr>
          <w:rFonts w:ascii="Times New Roman" w:eastAsia="Times New Roman" w:hAnsi="Times New Roman" w:cs="Times New Roman"/>
          <w:sz w:val="24"/>
          <w:szCs w:val="24"/>
        </w:rPr>
        <w:t>, who dominated Florence from 1434, when the first pro-Medici government was elected, until 1492, when </w:t>
      </w:r>
      <w:hyperlink r:id="rId45" w:history="1">
        <w:r w:rsidRPr="00FE2D28">
          <w:rPr>
            <w:rFonts w:ascii="Times New Roman" w:eastAsia="Times New Roman" w:hAnsi="Times New Roman" w:cs="Times New Roman"/>
            <w:color w:val="14599D"/>
            <w:sz w:val="24"/>
            <w:szCs w:val="24"/>
            <w:u w:val="single"/>
          </w:rPr>
          <w:t>Lorenzo de Medici</w:t>
        </w:r>
      </w:hyperlink>
      <w:r w:rsidRPr="00FE2D28">
        <w:rPr>
          <w:rFonts w:ascii="Times New Roman" w:eastAsia="Times New Roman" w:hAnsi="Times New Roman" w:cs="Times New Roman"/>
          <w:sz w:val="24"/>
          <w:szCs w:val="24"/>
        </w:rPr>
        <w:t> died. During their ascendancy the Medici subsidized virtually the entire range of humanistic and artistic activities associated with the Renaissance. </w:t>
      </w:r>
      <w:hyperlink r:id="rId46" w:history="1">
        <w:r w:rsidRPr="00FE2D28">
          <w:rPr>
            <w:rFonts w:ascii="Times New Roman" w:eastAsia="Times New Roman" w:hAnsi="Times New Roman" w:cs="Times New Roman"/>
            <w:color w:val="14599D"/>
            <w:sz w:val="24"/>
            <w:szCs w:val="24"/>
            <w:u w:val="single"/>
          </w:rPr>
          <w:t>Cosimo</w:t>
        </w:r>
      </w:hyperlink>
      <w:r w:rsidRPr="00FE2D28">
        <w:rPr>
          <w:rFonts w:ascii="Times New Roman" w:eastAsia="Times New Roman" w:hAnsi="Times New Roman" w:cs="Times New Roman"/>
          <w:sz w:val="24"/>
          <w:szCs w:val="24"/>
        </w:rPr>
        <w:t> (1389–1464), made wealthy by his trading profits as the papal banker, was a scholar who founded the Neoplatonic academy and collected an extensive library. He gathered around him the foremost writers and classical scholars of his day, among them </w:t>
      </w:r>
      <w:hyperlink r:id="rId47" w:history="1">
        <w:r w:rsidRPr="00FE2D28">
          <w:rPr>
            <w:rFonts w:ascii="Times New Roman" w:eastAsia="Times New Roman" w:hAnsi="Times New Roman" w:cs="Times New Roman"/>
            <w:color w:val="14599D"/>
            <w:sz w:val="24"/>
            <w:szCs w:val="24"/>
            <w:u w:val="single"/>
          </w:rPr>
          <w:t>Marsilio Ficino</w:t>
        </w:r>
      </w:hyperlink>
      <w:r w:rsidRPr="00FE2D28">
        <w:rPr>
          <w:rFonts w:ascii="Times New Roman" w:eastAsia="Times New Roman" w:hAnsi="Times New Roman" w:cs="Times New Roman"/>
          <w:sz w:val="24"/>
          <w:szCs w:val="24"/>
        </w:rPr>
        <w:t>, the Neoplatonist who served as the tutor of Lorenzo de Medici, Cosimo’s grandson. Lorenzo (1449–92) became the centre of a group of artists, poets, scholars, and musicians who believed in the Neoplatonic ideal of a mystical union with God through the contemplation of beauty. Less naturalistic and more courtly than the prevailing spirit of the first half of the Quattrocento, this </w:t>
      </w:r>
      <w:hyperlink r:id="rId48" w:history="1">
        <w:r w:rsidRPr="00FE2D28">
          <w:rPr>
            <w:rFonts w:ascii="Times New Roman" w:eastAsia="Times New Roman" w:hAnsi="Times New Roman" w:cs="Times New Roman"/>
            <w:color w:val="0000FF"/>
            <w:sz w:val="24"/>
            <w:szCs w:val="24"/>
            <w:u w:val="single"/>
          </w:rPr>
          <w:t>aesthetic</w:t>
        </w:r>
      </w:hyperlink>
      <w:r w:rsidRPr="00FE2D28">
        <w:rPr>
          <w:rFonts w:ascii="Times New Roman" w:eastAsia="Times New Roman" w:hAnsi="Times New Roman" w:cs="Times New Roman"/>
          <w:sz w:val="24"/>
          <w:szCs w:val="24"/>
        </w:rPr>
        <w:t> philosophy was elucidated by </w:t>
      </w:r>
      <w:hyperlink r:id="rId49" w:history="1">
        <w:r w:rsidRPr="00FE2D28">
          <w:rPr>
            <w:rFonts w:ascii="Times New Roman" w:eastAsia="Times New Roman" w:hAnsi="Times New Roman" w:cs="Times New Roman"/>
            <w:color w:val="14599D"/>
            <w:sz w:val="24"/>
            <w:szCs w:val="24"/>
            <w:u w:val="single"/>
          </w:rPr>
          <w:t>Giovanni Pico della Mirandola</w:t>
        </w:r>
      </w:hyperlink>
      <w:r w:rsidRPr="00FE2D28">
        <w:rPr>
          <w:rFonts w:ascii="Times New Roman" w:eastAsia="Times New Roman" w:hAnsi="Times New Roman" w:cs="Times New Roman"/>
          <w:sz w:val="24"/>
          <w:szCs w:val="24"/>
        </w:rPr>
        <w:t>, incarnated in painting by </w:t>
      </w:r>
      <w:hyperlink r:id="rId50" w:history="1">
        <w:r w:rsidRPr="00FE2D28">
          <w:rPr>
            <w:rFonts w:ascii="Times New Roman" w:eastAsia="Times New Roman" w:hAnsi="Times New Roman" w:cs="Times New Roman"/>
            <w:color w:val="14599D"/>
            <w:sz w:val="24"/>
            <w:szCs w:val="24"/>
            <w:u w:val="single"/>
          </w:rPr>
          <w:t>Sandro Botticelli</w:t>
        </w:r>
      </w:hyperlink>
      <w:r w:rsidRPr="00FE2D28">
        <w:rPr>
          <w:rFonts w:ascii="Times New Roman" w:eastAsia="Times New Roman" w:hAnsi="Times New Roman" w:cs="Times New Roman"/>
          <w:sz w:val="24"/>
          <w:szCs w:val="24"/>
        </w:rPr>
        <w:t>, and expressed in poetry by Lorenzo himself. Lorenzo also </w:t>
      </w:r>
      <w:hyperlink r:id="rId51" w:history="1">
        <w:r w:rsidRPr="00FE2D28">
          <w:rPr>
            <w:rFonts w:ascii="Times New Roman" w:eastAsia="Times New Roman" w:hAnsi="Times New Roman" w:cs="Times New Roman"/>
            <w:color w:val="0000FF"/>
            <w:sz w:val="24"/>
            <w:szCs w:val="24"/>
            <w:u w:val="single"/>
          </w:rPr>
          <w:t>collaborated</w:t>
        </w:r>
      </w:hyperlink>
      <w:r w:rsidRPr="00FE2D28">
        <w:rPr>
          <w:rFonts w:ascii="Times New Roman" w:eastAsia="Times New Roman" w:hAnsi="Times New Roman" w:cs="Times New Roman"/>
          <w:sz w:val="24"/>
          <w:szCs w:val="24"/>
        </w:rPr>
        <w:t> with the organist and choirmaster of the Florence cathedral, </w:t>
      </w:r>
      <w:hyperlink r:id="rId52" w:history="1">
        <w:r w:rsidRPr="00FE2D28">
          <w:rPr>
            <w:rFonts w:ascii="Times New Roman" w:eastAsia="Times New Roman" w:hAnsi="Times New Roman" w:cs="Times New Roman"/>
            <w:color w:val="14599D"/>
            <w:sz w:val="24"/>
            <w:szCs w:val="24"/>
            <w:u w:val="single"/>
          </w:rPr>
          <w:t>Heinrich Isaac</w:t>
        </w:r>
      </w:hyperlink>
      <w:r w:rsidRPr="00FE2D28">
        <w:rPr>
          <w:rFonts w:ascii="Times New Roman" w:eastAsia="Times New Roman" w:hAnsi="Times New Roman" w:cs="Times New Roman"/>
          <w:sz w:val="24"/>
          <w:szCs w:val="24"/>
        </w:rPr>
        <w:t>, in the </w:t>
      </w:r>
      <w:hyperlink r:id="rId53" w:history="1">
        <w:r w:rsidRPr="00FE2D28">
          <w:rPr>
            <w:rFonts w:ascii="Times New Roman" w:eastAsia="Times New Roman" w:hAnsi="Times New Roman" w:cs="Times New Roman"/>
            <w:color w:val="0000FF"/>
            <w:sz w:val="24"/>
            <w:szCs w:val="24"/>
            <w:u w:val="single"/>
          </w:rPr>
          <w:t>composition</w:t>
        </w:r>
      </w:hyperlink>
      <w:r w:rsidRPr="00FE2D28">
        <w:rPr>
          <w:rFonts w:ascii="Times New Roman" w:eastAsia="Times New Roman" w:hAnsi="Times New Roman" w:cs="Times New Roman"/>
          <w:sz w:val="24"/>
          <w:szCs w:val="24"/>
        </w:rPr>
        <w:t> of lively </w:t>
      </w:r>
      <w:hyperlink r:id="rId54" w:history="1">
        <w:r w:rsidRPr="00FE2D28">
          <w:rPr>
            <w:rFonts w:ascii="Times New Roman" w:eastAsia="Times New Roman" w:hAnsi="Times New Roman" w:cs="Times New Roman"/>
            <w:color w:val="0000FF"/>
            <w:sz w:val="24"/>
            <w:szCs w:val="24"/>
            <w:u w:val="single"/>
          </w:rPr>
          <w:t>secular</w:t>
        </w:r>
      </w:hyperlink>
      <w:r w:rsidRPr="00FE2D28">
        <w:rPr>
          <w:rFonts w:ascii="Times New Roman" w:eastAsia="Times New Roman" w:hAnsi="Times New Roman" w:cs="Times New Roman"/>
          <w:sz w:val="24"/>
          <w:szCs w:val="24"/>
        </w:rPr>
        <w:t> </w:t>
      </w:r>
      <w:hyperlink r:id="rId55" w:history="1">
        <w:r w:rsidRPr="00FE2D28">
          <w:rPr>
            <w:rFonts w:ascii="Times New Roman" w:eastAsia="Times New Roman" w:hAnsi="Times New Roman" w:cs="Times New Roman"/>
            <w:color w:val="14599D"/>
            <w:sz w:val="24"/>
            <w:szCs w:val="24"/>
            <w:u w:val="single"/>
          </w:rPr>
          <w:t>choral music</w:t>
        </w:r>
      </w:hyperlink>
      <w:r w:rsidRPr="00FE2D28">
        <w:rPr>
          <w:rFonts w:ascii="Times New Roman" w:eastAsia="Times New Roman" w:hAnsi="Times New Roman" w:cs="Times New Roman"/>
          <w:sz w:val="24"/>
          <w:szCs w:val="24"/>
        </w:rPr>
        <w:t> which anticipated the </w:t>
      </w:r>
      <w:hyperlink r:id="rId56" w:history="1">
        <w:r w:rsidRPr="00FE2D28">
          <w:rPr>
            <w:rFonts w:ascii="Times New Roman" w:eastAsia="Times New Roman" w:hAnsi="Times New Roman" w:cs="Times New Roman"/>
            <w:color w:val="14599D"/>
            <w:sz w:val="24"/>
            <w:szCs w:val="24"/>
            <w:u w:val="single"/>
          </w:rPr>
          <w:t>madrigal</w:t>
        </w:r>
      </w:hyperlink>
      <w:r w:rsidRPr="00FE2D28">
        <w:rPr>
          <w:rFonts w:ascii="Times New Roman" w:eastAsia="Times New Roman" w:hAnsi="Times New Roman" w:cs="Times New Roman"/>
          <w:sz w:val="24"/>
          <w:szCs w:val="24"/>
        </w:rPr>
        <w:t>, a characteristic form of the High Renaissance.</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4" name="Picture 4" descr="Medici, Villa">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ci, Villa">
                      <a:hlinkClick r:id="rId57"/>
                    </pic:cNvPr>
                    <pic:cNvPicPr>
                      <a:picLocks noChangeAspect="1" noChangeArrowheads="1"/>
                    </pic:cNvPicPr>
                  </pic:nvPicPr>
                  <pic:blipFill>
                    <a:blip r:embed="rId58"/>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59" w:history="1">
        <w:r w:rsidR="00195B7E" w:rsidRPr="00FE2D28">
          <w:rPr>
            <w:rFonts w:ascii="Times New Roman" w:eastAsia="Times New Roman" w:hAnsi="Times New Roman" w:cs="Times New Roman"/>
            <w:b/>
            <w:bCs/>
            <w:color w:val="14599D"/>
            <w:sz w:val="24"/>
            <w:szCs w:val="24"/>
            <w:u w:val="single"/>
          </w:rPr>
          <w:t>Medici, Villa</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color w:val="666666"/>
          <w:sz w:val="24"/>
          <w:szCs w:val="24"/>
        </w:rPr>
        <w:t>Villa Medici, Rome.</w:t>
      </w:r>
    </w:p>
    <w:p w:rsidR="00195B7E" w:rsidRPr="00FE2D28" w:rsidRDefault="00195B7E" w:rsidP="00FE2D28">
      <w:pPr>
        <w:spacing w:after="0" w:line="240" w:lineRule="auto"/>
        <w:jc w:val="both"/>
        <w:rPr>
          <w:rFonts w:ascii="Times New Roman" w:eastAsia="Times New Roman" w:hAnsi="Times New Roman" w:cs="Times New Roman"/>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The Medici traded in all of the major cities in Europe, and one of the most famous masterpieces of Northern Renaissance art, the Portinari Altarpiece, by Hugo van der Goes (</w:t>
      </w:r>
      <w:r w:rsidRPr="00FE2D28">
        <w:rPr>
          <w:rFonts w:ascii="Times New Roman" w:eastAsia="Times New Roman" w:hAnsi="Times New Roman" w:cs="Times New Roman"/>
          <w:i/>
          <w:iCs/>
          <w:sz w:val="24"/>
          <w:szCs w:val="24"/>
        </w:rPr>
        <w:t>c.</w:t>
      </w:r>
      <w:r w:rsidRPr="00FE2D28">
        <w:rPr>
          <w:rFonts w:ascii="Times New Roman" w:eastAsia="Times New Roman" w:hAnsi="Times New Roman" w:cs="Times New Roman"/>
          <w:sz w:val="24"/>
          <w:szCs w:val="24"/>
        </w:rPr>
        <w:t> 1476; Uffizi, Florence), was commissioned by their agent, Tommaso Portinari. Instead of being painted with the customary tempera of the period, the work is painted with translucent oil glazes that produce brilliant jewel-like colour and a glossy surface. Early Northern Renaissance painters were more concerned with the detailed reproduction of objects and their symbolic meaning than with the study of scientific perspective and anatomy even after these achievements became widely known. On the other hand, central Italian painters began to adopt the </w:t>
      </w:r>
      <w:hyperlink r:id="rId60" w:history="1">
        <w:r w:rsidRPr="00FE2D28">
          <w:rPr>
            <w:rFonts w:ascii="Times New Roman" w:eastAsia="Times New Roman" w:hAnsi="Times New Roman" w:cs="Times New Roman"/>
            <w:color w:val="14599D"/>
            <w:sz w:val="24"/>
            <w:szCs w:val="24"/>
            <w:u w:val="single"/>
          </w:rPr>
          <w:t>oil painting</w:t>
        </w:r>
      </w:hyperlink>
      <w:r w:rsidRPr="00FE2D28">
        <w:rPr>
          <w:rFonts w:ascii="Times New Roman" w:eastAsia="Times New Roman" w:hAnsi="Times New Roman" w:cs="Times New Roman"/>
          <w:sz w:val="24"/>
          <w:szCs w:val="24"/>
        </w:rPr>
        <w:t> medium soon after the Portinari Altarpiece was brought to Florence in 1476.</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drawing>
          <wp:inline distT="0" distB="0" distL="0" distR="0">
            <wp:extent cx="3387090" cy="1916430"/>
            <wp:effectExtent l="19050" t="0" r="3810" b="0"/>
            <wp:docPr id="5" name="Picture 5" descr="The Adoration of the Shepherd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doration of the Shepherds">
                      <a:hlinkClick r:id="rId61"/>
                    </pic:cNvPr>
                    <pic:cNvPicPr>
                      <a:picLocks noChangeAspect="1" noChangeArrowheads="1"/>
                    </pic:cNvPicPr>
                  </pic:nvPicPr>
                  <pic:blipFill>
                    <a:blip r:embed="rId62"/>
                    <a:srcRect/>
                    <a:stretch>
                      <a:fillRect/>
                    </a:stretch>
                  </pic:blipFill>
                  <pic:spPr bwMode="auto">
                    <a:xfrm>
                      <a:off x="0" y="0"/>
                      <a:ext cx="3387090" cy="1916430"/>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63" w:history="1">
        <w:r w:rsidR="00195B7E" w:rsidRPr="00FE2D28">
          <w:rPr>
            <w:rFonts w:ascii="Times New Roman" w:eastAsia="Times New Roman" w:hAnsi="Times New Roman" w:cs="Times New Roman"/>
            <w:b/>
            <w:bCs/>
            <w:i/>
            <w:iCs/>
            <w:color w:val="14599D"/>
            <w:sz w:val="24"/>
            <w:szCs w:val="24"/>
          </w:rPr>
          <w:t>The Adoration of the Shepherds</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i/>
          <w:iCs/>
          <w:color w:val="666666"/>
          <w:sz w:val="24"/>
          <w:szCs w:val="24"/>
        </w:rPr>
        <w:lastRenderedPageBreak/>
        <w:t>The Adoration of the Shepherds</w:t>
      </w:r>
      <w:r w:rsidRPr="00FE2D28">
        <w:rPr>
          <w:rFonts w:ascii="Times New Roman" w:eastAsia="Times New Roman" w:hAnsi="Times New Roman" w:cs="Times New Roman"/>
          <w:color w:val="666666"/>
          <w:sz w:val="24"/>
          <w:szCs w:val="24"/>
        </w:rPr>
        <w:t>, Uffizi Gallery, Florence.</w:t>
      </w:r>
    </w:p>
    <w:p w:rsidR="00195B7E" w:rsidRPr="00FE2D28" w:rsidRDefault="00195B7E" w:rsidP="00FE2D28">
      <w:pPr>
        <w:spacing w:after="0" w:line="240" w:lineRule="auto"/>
        <w:jc w:val="both"/>
        <w:rPr>
          <w:rFonts w:ascii="Times New Roman" w:eastAsia="Times New Roman" w:hAnsi="Times New Roman" w:cs="Times New Roman"/>
          <w:sz w:val="24"/>
          <w:szCs w:val="24"/>
        </w:rPr>
      </w:pPr>
    </w:p>
    <w:p w:rsidR="00195B7E" w:rsidRPr="00FE2D28" w:rsidRDefault="00DC57B8" w:rsidP="00FE2D28">
      <w:pPr>
        <w:spacing w:after="100" w:afterAutospacing="1" w:line="240" w:lineRule="auto"/>
        <w:jc w:val="both"/>
        <w:rPr>
          <w:rFonts w:ascii="Times New Roman" w:eastAsia="Times New Roman" w:hAnsi="Times New Roman" w:cs="Times New Roman"/>
          <w:sz w:val="24"/>
          <w:szCs w:val="24"/>
        </w:rPr>
      </w:pPr>
      <w:hyperlink r:id="rId64" w:history="1">
        <w:r w:rsidR="00195B7E" w:rsidRPr="00FE2D28">
          <w:rPr>
            <w:rFonts w:ascii="Times New Roman" w:eastAsia="Times New Roman" w:hAnsi="Times New Roman" w:cs="Times New Roman"/>
            <w:color w:val="14599D"/>
            <w:sz w:val="24"/>
            <w:szCs w:val="24"/>
            <w:u w:val="single"/>
          </w:rPr>
          <w:t>High Renaissance</w:t>
        </w:r>
      </w:hyperlink>
      <w:r w:rsidR="00195B7E" w:rsidRPr="00FE2D28">
        <w:rPr>
          <w:rFonts w:ascii="Times New Roman" w:eastAsia="Times New Roman" w:hAnsi="Times New Roman" w:cs="Times New Roman"/>
          <w:sz w:val="24"/>
          <w:szCs w:val="24"/>
        </w:rPr>
        <w:t> art, which flourished for about 35 years, from the early 1490s to 1527, when Rome was sacked by imperial troops, revolves around three towering figures: </w:t>
      </w:r>
      <w:hyperlink r:id="rId65" w:history="1">
        <w:r w:rsidR="00195B7E" w:rsidRPr="00FE2D28">
          <w:rPr>
            <w:rFonts w:ascii="Times New Roman" w:eastAsia="Times New Roman" w:hAnsi="Times New Roman" w:cs="Times New Roman"/>
            <w:color w:val="14599D"/>
            <w:sz w:val="24"/>
            <w:szCs w:val="24"/>
            <w:u w:val="single"/>
          </w:rPr>
          <w:t>Leonardo da Vinci</w:t>
        </w:r>
      </w:hyperlink>
      <w:r w:rsidR="00195B7E" w:rsidRPr="00FE2D28">
        <w:rPr>
          <w:rFonts w:ascii="Times New Roman" w:eastAsia="Times New Roman" w:hAnsi="Times New Roman" w:cs="Times New Roman"/>
          <w:sz w:val="24"/>
          <w:szCs w:val="24"/>
        </w:rPr>
        <w:t> (1452–1519), </w:t>
      </w:r>
      <w:hyperlink r:id="rId66" w:history="1">
        <w:r w:rsidR="00195B7E" w:rsidRPr="00FE2D28">
          <w:rPr>
            <w:rFonts w:ascii="Times New Roman" w:eastAsia="Times New Roman" w:hAnsi="Times New Roman" w:cs="Times New Roman"/>
            <w:color w:val="14599D"/>
            <w:sz w:val="24"/>
            <w:szCs w:val="24"/>
            <w:u w:val="single"/>
          </w:rPr>
          <w:t>Michelangelo</w:t>
        </w:r>
      </w:hyperlink>
      <w:r w:rsidR="00195B7E" w:rsidRPr="00FE2D28">
        <w:rPr>
          <w:rFonts w:ascii="Times New Roman" w:eastAsia="Times New Roman" w:hAnsi="Times New Roman" w:cs="Times New Roman"/>
          <w:sz w:val="24"/>
          <w:szCs w:val="24"/>
        </w:rPr>
        <w:t> (1475–1564), and </w:t>
      </w:r>
      <w:hyperlink r:id="rId67" w:history="1">
        <w:r w:rsidR="00195B7E" w:rsidRPr="00FE2D28">
          <w:rPr>
            <w:rFonts w:ascii="Times New Roman" w:eastAsia="Times New Roman" w:hAnsi="Times New Roman" w:cs="Times New Roman"/>
            <w:color w:val="14599D"/>
            <w:sz w:val="24"/>
            <w:szCs w:val="24"/>
            <w:u w:val="single"/>
          </w:rPr>
          <w:t>Raphael</w:t>
        </w:r>
      </w:hyperlink>
      <w:r w:rsidR="00195B7E" w:rsidRPr="00FE2D28">
        <w:rPr>
          <w:rFonts w:ascii="Times New Roman" w:eastAsia="Times New Roman" w:hAnsi="Times New Roman" w:cs="Times New Roman"/>
          <w:sz w:val="24"/>
          <w:szCs w:val="24"/>
        </w:rPr>
        <w:t> (1483–1520). Each of the three embodies an important aspect of the period: Leonardo was the ultimate </w:t>
      </w:r>
      <w:hyperlink r:id="rId68" w:history="1">
        <w:r w:rsidR="00195B7E" w:rsidRPr="00FE2D28">
          <w:rPr>
            <w:rFonts w:ascii="Times New Roman" w:eastAsia="Times New Roman" w:hAnsi="Times New Roman" w:cs="Times New Roman"/>
            <w:color w:val="14599D"/>
            <w:sz w:val="24"/>
            <w:szCs w:val="24"/>
            <w:u w:val="single"/>
          </w:rPr>
          <w:t>Renaissance man</w:t>
        </w:r>
      </w:hyperlink>
      <w:r w:rsidR="00195B7E" w:rsidRPr="00FE2D28">
        <w:rPr>
          <w:rFonts w:ascii="Times New Roman" w:eastAsia="Times New Roman" w:hAnsi="Times New Roman" w:cs="Times New Roman"/>
          <w:sz w:val="24"/>
          <w:szCs w:val="24"/>
        </w:rPr>
        <w:t>, a solitary genius to whom no branch of study was foreign; Michelangelo emanated creative power, conceiving vast projects that drew for inspiration on the </w:t>
      </w:r>
      <w:hyperlink r:id="rId69" w:history="1">
        <w:r w:rsidR="00195B7E" w:rsidRPr="00FE2D28">
          <w:rPr>
            <w:rFonts w:ascii="Times New Roman" w:eastAsia="Times New Roman" w:hAnsi="Times New Roman" w:cs="Times New Roman"/>
            <w:color w:val="14599D"/>
            <w:sz w:val="24"/>
            <w:szCs w:val="24"/>
            <w:u w:val="single"/>
          </w:rPr>
          <w:t>human body</w:t>
        </w:r>
      </w:hyperlink>
      <w:r w:rsidR="00195B7E" w:rsidRPr="00FE2D28">
        <w:rPr>
          <w:rFonts w:ascii="Times New Roman" w:eastAsia="Times New Roman" w:hAnsi="Times New Roman" w:cs="Times New Roman"/>
          <w:sz w:val="24"/>
          <w:szCs w:val="24"/>
        </w:rPr>
        <w:t> as the ultimate vehicle for emotional expression; Raphael created works that perfectly expressed the classical spirit—harmonious, beautiful, and serene.</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drawing>
          <wp:inline distT="0" distB="0" distL="0" distR="0">
            <wp:extent cx="6575425" cy="3697605"/>
            <wp:effectExtent l="19050" t="0" r="0" b="0"/>
            <wp:docPr id="6" name="Picture 6" descr="Raphael: Saint Michael Overwhelming the Demon">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phael: Saint Michael Overwhelming the Demon">
                      <a:hlinkClick r:id="rId70"/>
                    </pic:cNvPr>
                    <pic:cNvPicPr>
                      <a:picLocks noChangeAspect="1" noChangeArrowheads="1"/>
                    </pic:cNvPicPr>
                  </pic:nvPicPr>
                  <pic:blipFill>
                    <a:blip r:embed="rId71"/>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195B7E" w:rsidRDefault="00DC57B8" w:rsidP="00FE2D28">
      <w:pPr>
        <w:spacing w:after="0" w:line="240" w:lineRule="auto"/>
        <w:jc w:val="both"/>
        <w:rPr>
          <w:rFonts w:ascii="Times New Roman" w:eastAsia="Times New Roman" w:hAnsi="Times New Roman" w:cs="Times New Roman"/>
          <w:color w:val="666666"/>
          <w:sz w:val="24"/>
          <w:szCs w:val="24"/>
        </w:rPr>
      </w:pPr>
      <w:hyperlink r:id="rId72" w:history="1">
        <w:r w:rsidR="00195B7E" w:rsidRPr="00FE2D28">
          <w:rPr>
            <w:rFonts w:ascii="Times New Roman" w:eastAsia="Times New Roman" w:hAnsi="Times New Roman" w:cs="Times New Roman"/>
            <w:b/>
            <w:bCs/>
            <w:color w:val="14599D"/>
            <w:sz w:val="24"/>
            <w:szCs w:val="24"/>
            <w:u w:val="single"/>
          </w:rPr>
          <w:t>Raphael: </w:t>
        </w:r>
        <w:r w:rsidR="00195B7E" w:rsidRPr="00FE2D28">
          <w:rPr>
            <w:rFonts w:ascii="Times New Roman" w:eastAsia="Times New Roman" w:hAnsi="Times New Roman" w:cs="Times New Roman"/>
            <w:b/>
            <w:bCs/>
            <w:i/>
            <w:iCs/>
            <w:color w:val="14599D"/>
            <w:sz w:val="24"/>
            <w:szCs w:val="24"/>
          </w:rPr>
          <w:t>Saint Michael Overwhelming the Demon</w:t>
        </w:r>
      </w:hyperlink>
      <w:r w:rsidR="00FE2D28">
        <w:rPr>
          <w:rFonts w:ascii="Times New Roman" w:eastAsia="Times New Roman" w:hAnsi="Times New Roman" w:cs="Times New Roman"/>
          <w:color w:val="666666"/>
          <w:sz w:val="24"/>
          <w:szCs w:val="24"/>
        </w:rPr>
        <w:t>/O</w:t>
      </w:r>
      <w:r w:rsidR="00195B7E" w:rsidRPr="00FE2D28">
        <w:rPr>
          <w:rFonts w:ascii="Times New Roman" w:eastAsia="Times New Roman" w:hAnsi="Times New Roman" w:cs="Times New Roman"/>
          <w:color w:val="666666"/>
          <w:sz w:val="24"/>
          <w:szCs w:val="24"/>
        </w:rPr>
        <w:t>il on wood by Raphael</w:t>
      </w:r>
    </w:p>
    <w:p w:rsidR="00FE2D28" w:rsidRPr="00FE2D28" w:rsidRDefault="00FE2D28" w:rsidP="00FE2D28">
      <w:pPr>
        <w:spacing w:after="0" w:line="240" w:lineRule="auto"/>
        <w:jc w:val="both"/>
        <w:rPr>
          <w:rFonts w:ascii="Times New Roman" w:eastAsia="Times New Roman" w:hAnsi="Times New Roman" w:cs="Times New Roman"/>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Although Leonardo was recognized in his own time as a great artist, his restless researches into anatomy, the nature of flight, and the structure of plant and animal life left him little time to paint. His fame rests mainly on a few completed paintings; among them are the </w:t>
      </w:r>
      <w:hyperlink r:id="rId73" w:history="1">
        <w:r w:rsidRPr="00FE2D28">
          <w:rPr>
            <w:rFonts w:ascii="Times New Roman" w:eastAsia="Times New Roman" w:hAnsi="Times New Roman" w:cs="Times New Roman"/>
            <w:i/>
            <w:iCs/>
            <w:color w:val="14599D"/>
            <w:sz w:val="24"/>
            <w:szCs w:val="24"/>
            <w:u w:val="single"/>
          </w:rPr>
          <w:t>Mona Lisa</w:t>
        </w:r>
      </w:hyperlink>
      <w:r w:rsidRPr="00FE2D28">
        <w:rPr>
          <w:rFonts w:ascii="Times New Roman" w:eastAsia="Times New Roman" w:hAnsi="Times New Roman" w:cs="Times New Roman"/>
          <w:sz w:val="24"/>
          <w:szCs w:val="24"/>
        </w:rPr>
        <w:t> (1503–05, Louvre), </w:t>
      </w:r>
      <w:r w:rsidRPr="00FE2D28">
        <w:rPr>
          <w:rFonts w:ascii="Times New Roman" w:eastAsia="Times New Roman" w:hAnsi="Times New Roman" w:cs="Times New Roman"/>
          <w:i/>
          <w:iCs/>
          <w:sz w:val="24"/>
          <w:szCs w:val="24"/>
        </w:rPr>
        <w:t>The Virgin of the Rocks</w:t>
      </w:r>
      <w:r w:rsidRPr="00FE2D28">
        <w:rPr>
          <w:rFonts w:ascii="Times New Roman" w:eastAsia="Times New Roman" w:hAnsi="Times New Roman" w:cs="Times New Roman"/>
          <w:sz w:val="24"/>
          <w:szCs w:val="24"/>
        </w:rPr>
        <w:t> (1483–86, Louvre), and the sadly deteriorated fresco </w:t>
      </w:r>
      <w:r w:rsidRPr="00FE2D28">
        <w:rPr>
          <w:rFonts w:ascii="Times New Roman" w:eastAsia="Times New Roman" w:hAnsi="Times New Roman" w:cs="Times New Roman"/>
          <w:i/>
          <w:iCs/>
          <w:sz w:val="24"/>
          <w:szCs w:val="24"/>
        </w:rPr>
        <w:t>The Last Supper</w:t>
      </w:r>
      <w:r w:rsidRPr="00FE2D28">
        <w:rPr>
          <w:rFonts w:ascii="Times New Roman" w:eastAsia="Times New Roman" w:hAnsi="Times New Roman" w:cs="Times New Roman"/>
          <w:sz w:val="24"/>
          <w:szCs w:val="24"/>
        </w:rPr>
        <w:t> (1495–98; restored 1978–99; Santa Maria delle Grazie, Milan).</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drawing>
          <wp:inline distT="0" distB="0" distL="0" distR="0">
            <wp:extent cx="1788795" cy="1009650"/>
            <wp:effectExtent l="19050" t="0" r="1905" b="0"/>
            <wp:docPr id="7" name="Picture 7" descr="Leonardo da Vinci: The Virgin of the Rock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onardo da Vinci: The Virgin of the Rocks">
                      <a:hlinkClick r:id="rId74"/>
                    </pic:cNvPr>
                    <pic:cNvPicPr>
                      <a:picLocks noChangeAspect="1" noChangeArrowheads="1"/>
                    </pic:cNvPicPr>
                  </pic:nvPicPr>
                  <pic:blipFill>
                    <a:blip r:embed="rId75"/>
                    <a:srcRect/>
                    <a:stretch>
                      <a:fillRect/>
                    </a:stretch>
                  </pic:blipFill>
                  <pic:spPr bwMode="auto">
                    <a:xfrm>
                      <a:off x="0" y="0"/>
                      <a:ext cx="1788795" cy="1009650"/>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76" w:history="1">
        <w:r w:rsidR="00195B7E" w:rsidRPr="00FE2D28">
          <w:rPr>
            <w:rFonts w:ascii="Times New Roman" w:eastAsia="Times New Roman" w:hAnsi="Times New Roman" w:cs="Times New Roman"/>
            <w:b/>
            <w:bCs/>
            <w:color w:val="14599D"/>
            <w:sz w:val="24"/>
            <w:szCs w:val="24"/>
            <w:u w:val="single"/>
          </w:rPr>
          <w:t>Leonardo da Vinci: </w:t>
        </w:r>
        <w:r w:rsidR="00195B7E" w:rsidRPr="00FE2D28">
          <w:rPr>
            <w:rFonts w:ascii="Times New Roman" w:eastAsia="Times New Roman" w:hAnsi="Times New Roman" w:cs="Times New Roman"/>
            <w:b/>
            <w:bCs/>
            <w:i/>
            <w:iCs/>
            <w:color w:val="14599D"/>
            <w:sz w:val="24"/>
            <w:szCs w:val="24"/>
          </w:rPr>
          <w:t>The Virgin of the Rocks</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i/>
          <w:iCs/>
          <w:color w:val="666666"/>
          <w:sz w:val="24"/>
          <w:szCs w:val="24"/>
        </w:rPr>
        <w:lastRenderedPageBreak/>
        <w:t>The Virgin of the Rocks</w:t>
      </w:r>
      <w:r w:rsidRPr="00FE2D28">
        <w:rPr>
          <w:rFonts w:ascii="Times New Roman" w:eastAsia="Times New Roman" w:hAnsi="Times New Roman" w:cs="Times New Roman"/>
          <w:color w:val="666666"/>
          <w:sz w:val="24"/>
          <w:szCs w:val="24"/>
        </w:rPr>
        <w:t> (also called </w:t>
      </w:r>
      <w:r w:rsidRPr="00FE2D28">
        <w:rPr>
          <w:rFonts w:ascii="Times New Roman" w:eastAsia="Times New Roman" w:hAnsi="Times New Roman" w:cs="Times New Roman"/>
          <w:i/>
          <w:iCs/>
          <w:color w:val="666666"/>
          <w:sz w:val="24"/>
          <w:szCs w:val="24"/>
        </w:rPr>
        <w:t>Madonna of the Rocks</w:t>
      </w:r>
      <w:r w:rsidRPr="00FE2D28">
        <w:rPr>
          <w:rFonts w:ascii="Times New Roman" w:eastAsia="Times New Roman" w:hAnsi="Times New Roman" w:cs="Times New Roman"/>
          <w:color w:val="666666"/>
          <w:sz w:val="24"/>
          <w:szCs w:val="24"/>
        </w:rPr>
        <w:t>), oil on panel by Leonardo da Vinci, 1483–86; in the Louvre, Paris.</w:t>
      </w:r>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Michelangelo’s early sculpture, such as the </w:t>
      </w:r>
      <w:hyperlink r:id="rId77" w:history="1">
        <w:r w:rsidRPr="00FE2D28">
          <w:rPr>
            <w:rFonts w:ascii="Times New Roman" w:eastAsia="Times New Roman" w:hAnsi="Times New Roman" w:cs="Times New Roman"/>
            <w:i/>
            <w:iCs/>
            <w:color w:val="14599D"/>
            <w:sz w:val="24"/>
            <w:szCs w:val="24"/>
            <w:u w:val="single"/>
          </w:rPr>
          <w:t>Pietà</w:t>
        </w:r>
      </w:hyperlink>
      <w:r w:rsidRPr="00FE2D28">
        <w:rPr>
          <w:rFonts w:ascii="Times New Roman" w:eastAsia="Times New Roman" w:hAnsi="Times New Roman" w:cs="Times New Roman"/>
          <w:sz w:val="24"/>
          <w:szCs w:val="24"/>
        </w:rPr>
        <w:t> (1499; St. Peter’s, Rome) and the </w:t>
      </w:r>
      <w:hyperlink r:id="rId78" w:history="1">
        <w:r w:rsidRPr="00FE2D28">
          <w:rPr>
            <w:rFonts w:ascii="Times New Roman" w:eastAsia="Times New Roman" w:hAnsi="Times New Roman" w:cs="Times New Roman"/>
            <w:i/>
            <w:iCs/>
            <w:color w:val="14599D"/>
            <w:sz w:val="24"/>
            <w:szCs w:val="24"/>
            <w:u w:val="single"/>
          </w:rPr>
          <w:t>David</w:t>
        </w:r>
      </w:hyperlink>
      <w:r w:rsidRPr="00FE2D28">
        <w:rPr>
          <w:rFonts w:ascii="Times New Roman" w:eastAsia="Times New Roman" w:hAnsi="Times New Roman" w:cs="Times New Roman"/>
          <w:sz w:val="24"/>
          <w:szCs w:val="24"/>
        </w:rPr>
        <w:t> (1501–04; Accademia, Florence), reveals a breathtaking technical ability in concert with a </w:t>
      </w:r>
      <w:hyperlink r:id="rId79" w:history="1">
        <w:r w:rsidRPr="00FE2D28">
          <w:rPr>
            <w:rFonts w:ascii="Times New Roman" w:eastAsia="Times New Roman" w:hAnsi="Times New Roman" w:cs="Times New Roman"/>
            <w:color w:val="0000FF"/>
            <w:sz w:val="24"/>
            <w:szCs w:val="24"/>
            <w:u w:val="single"/>
          </w:rPr>
          <w:t>disposition</w:t>
        </w:r>
      </w:hyperlink>
      <w:r w:rsidRPr="00FE2D28">
        <w:rPr>
          <w:rFonts w:ascii="Times New Roman" w:eastAsia="Times New Roman" w:hAnsi="Times New Roman" w:cs="Times New Roman"/>
          <w:sz w:val="24"/>
          <w:szCs w:val="24"/>
        </w:rPr>
        <w:t> to bend rules of anatomy and proportion in the service of greater expressive power. Although Michelangelo thought of himself first as a sculptor, his best known work is the giant ceiling fresco of the </w:t>
      </w:r>
      <w:hyperlink r:id="rId80" w:history="1">
        <w:r w:rsidRPr="00FE2D28">
          <w:rPr>
            <w:rFonts w:ascii="Times New Roman" w:eastAsia="Times New Roman" w:hAnsi="Times New Roman" w:cs="Times New Roman"/>
            <w:color w:val="14599D"/>
            <w:sz w:val="24"/>
            <w:szCs w:val="24"/>
            <w:u w:val="single"/>
          </w:rPr>
          <w:t>Sistine Chapel</w:t>
        </w:r>
      </w:hyperlink>
      <w:r w:rsidRPr="00FE2D28">
        <w:rPr>
          <w:rFonts w:ascii="Times New Roman" w:eastAsia="Times New Roman" w:hAnsi="Times New Roman" w:cs="Times New Roman"/>
          <w:sz w:val="24"/>
          <w:szCs w:val="24"/>
        </w:rPr>
        <w:t> in the Vatican, Rome. It was completed in four years, from 1508 to 1512, and presents an incredibly complex but philosophically unified composition that fuses traditional Christian theology with Neoplatonic thought.</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drawing>
          <wp:inline distT="0" distB="0" distL="0" distR="0">
            <wp:extent cx="6575425" cy="3697605"/>
            <wp:effectExtent l="19050" t="0" r="0" b="0"/>
            <wp:docPr id="8" name="Picture 8" descr="Michelangelo: The Creation of Adam">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angelo: The Creation of Adam">
                      <a:hlinkClick r:id="rId81"/>
                    </pic:cNvPr>
                    <pic:cNvPicPr>
                      <a:picLocks noChangeAspect="1" noChangeArrowheads="1"/>
                    </pic:cNvPicPr>
                  </pic:nvPicPr>
                  <pic:blipFill>
                    <a:blip r:embed="rId82"/>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83" w:history="1">
        <w:r w:rsidR="00195B7E" w:rsidRPr="00FE2D28">
          <w:rPr>
            <w:rFonts w:ascii="Times New Roman" w:eastAsia="Times New Roman" w:hAnsi="Times New Roman" w:cs="Times New Roman"/>
            <w:b/>
            <w:bCs/>
            <w:color w:val="14599D"/>
            <w:sz w:val="24"/>
            <w:szCs w:val="24"/>
            <w:u w:val="single"/>
          </w:rPr>
          <w:t>Michelangelo: </w:t>
        </w:r>
        <w:r w:rsidR="00195B7E" w:rsidRPr="00FE2D28">
          <w:rPr>
            <w:rFonts w:ascii="Times New Roman" w:eastAsia="Times New Roman" w:hAnsi="Times New Roman" w:cs="Times New Roman"/>
            <w:b/>
            <w:bCs/>
            <w:i/>
            <w:iCs/>
            <w:color w:val="14599D"/>
            <w:sz w:val="24"/>
            <w:szCs w:val="24"/>
          </w:rPr>
          <w:t>The Creation of Adam</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i/>
          <w:iCs/>
          <w:color w:val="666666"/>
          <w:sz w:val="24"/>
          <w:szCs w:val="24"/>
        </w:rPr>
        <w:t>The Creation of Adam</w:t>
      </w:r>
      <w:r w:rsidRPr="00FE2D28">
        <w:rPr>
          <w:rFonts w:ascii="Times New Roman" w:eastAsia="Times New Roman" w:hAnsi="Times New Roman" w:cs="Times New Roman"/>
          <w:color w:val="666666"/>
          <w:sz w:val="24"/>
          <w:szCs w:val="24"/>
        </w:rPr>
        <w:t>, detail of the Sistine Chapel ceiling fresco by Michelangelo, 1508–12; in Vatican City.</w:t>
      </w:r>
    </w:p>
    <w:p w:rsidR="00195B7E" w:rsidRPr="00FE2D28" w:rsidRDefault="00195B7E" w:rsidP="00FE2D28">
      <w:pPr>
        <w:spacing w:after="0" w:line="240" w:lineRule="auto"/>
        <w:jc w:val="both"/>
        <w:rPr>
          <w:rFonts w:ascii="Times New Roman" w:eastAsia="Times New Roman" w:hAnsi="Times New Roman" w:cs="Times New Roman"/>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Raphael’s greatest work, </w:t>
      </w:r>
      <w:hyperlink r:id="rId84" w:history="1">
        <w:r w:rsidRPr="00FE2D28">
          <w:rPr>
            <w:rFonts w:ascii="Times New Roman" w:eastAsia="Times New Roman" w:hAnsi="Times New Roman" w:cs="Times New Roman"/>
            <w:i/>
            <w:iCs/>
            <w:color w:val="14599D"/>
            <w:sz w:val="24"/>
            <w:szCs w:val="24"/>
            <w:u w:val="single"/>
          </w:rPr>
          <w:t>School of Athens</w:t>
        </w:r>
      </w:hyperlink>
      <w:r w:rsidRPr="00FE2D28">
        <w:rPr>
          <w:rFonts w:ascii="Times New Roman" w:eastAsia="Times New Roman" w:hAnsi="Times New Roman" w:cs="Times New Roman"/>
          <w:sz w:val="24"/>
          <w:szCs w:val="24"/>
        </w:rPr>
        <w:t> (1508–11), was painted in the Vatican at the same time that Michelangelo was working on the Sistine Chapel. In this large fresco Raphael brings together representatives of the Aristotelian and </w:t>
      </w:r>
      <w:hyperlink r:id="rId85" w:history="1">
        <w:r w:rsidRPr="00FE2D28">
          <w:rPr>
            <w:rFonts w:ascii="Times New Roman" w:eastAsia="Times New Roman" w:hAnsi="Times New Roman" w:cs="Times New Roman"/>
            <w:color w:val="0000FF"/>
            <w:sz w:val="24"/>
            <w:szCs w:val="24"/>
            <w:u w:val="single"/>
          </w:rPr>
          <w:t>Platonic</w:t>
        </w:r>
      </w:hyperlink>
      <w:r w:rsidRPr="00FE2D28">
        <w:rPr>
          <w:rFonts w:ascii="Times New Roman" w:eastAsia="Times New Roman" w:hAnsi="Times New Roman" w:cs="Times New Roman"/>
          <w:sz w:val="24"/>
          <w:szCs w:val="24"/>
        </w:rPr>
        <w:t> schools of thought. Instead of the densely packed, turbulent surface of Michelangelo’s masterpiece, Raphael places his groups of calmly conversing philosophers and artists in a vast court with vaults receding into the distance. Raphael was initially influenced by Leonardo, and he incorporated the pyramidal composition and beautifully modelled faces of </w:t>
      </w:r>
      <w:r w:rsidRPr="00FE2D28">
        <w:rPr>
          <w:rFonts w:ascii="Times New Roman" w:eastAsia="Times New Roman" w:hAnsi="Times New Roman" w:cs="Times New Roman"/>
          <w:i/>
          <w:iCs/>
          <w:sz w:val="24"/>
          <w:szCs w:val="24"/>
        </w:rPr>
        <w:t>The Virgin of the Rocks</w:t>
      </w:r>
      <w:r w:rsidRPr="00FE2D28">
        <w:rPr>
          <w:rFonts w:ascii="Times New Roman" w:eastAsia="Times New Roman" w:hAnsi="Times New Roman" w:cs="Times New Roman"/>
          <w:sz w:val="24"/>
          <w:szCs w:val="24"/>
        </w:rPr>
        <w:t> into many of his own paintings of the Madonna. He differed from Leonardo, however, in his prodigious output, his even temperament, and his preference for classical harmony and clarity.</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9" name="Picture 9" descr="Raphael: School of Athen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phael: School of Athens">
                      <a:hlinkClick r:id="rId86"/>
                    </pic:cNvPr>
                    <pic:cNvPicPr>
                      <a:picLocks noChangeAspect="1" noChangeArrowheads="1"/>
                    </pic:cNvPicPr>
                  </pic:nvPicPr>
                  <pic:blipFill>
                    <a:blip r:embed="rId87"/>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88" w:history="1">
        <w:r w:rsidR="00195B7E" w:rsidRPr="00FE2D28">
          <w:rPr>
            <w:rFonts w:ascii="Times New Roman" w:eastAsia="Times New Roman" w:hAnsi="Times New Roman" w:cs="Times New Roman"/>
            <w:b/>
            <w:bCs/>
            <w:color w:val="14599D"/>
            <w:sz w:val="24"/>
            <w:szCs w:val="24"/>
            <w:u w:val="single"/>
          </w:rPr>
          <w:t>Raphael: </w:t>
        </w:r>
        <w:r w:rsidR="00195B7E" w:rsidRPr="00FE2D28">
          <w:rPr>
            <w:rFonts w:ascii="Times New Roman" w:eastAsia="Times New Roman" w:hAnsi="Times New Roman" w:cs="Times New Roman"/>
            <w:b/>
            <w:bCs/>
            <w:i/>
            <w:iCs/>
            <w:color w:val="14599D"/>
            <w:sz w:val="24"/>
            <w:szCs w:val="24"/>
          </w:rPr>
          <w:t>School of Athens</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color w:val="666666"/>
          <w:sz w:val="24"/>
          <w:szCs w:val="24"/>
        </w:rPr>
        <w:t>Detail from </w:t>
      </w:r>
      <w:r w:rsidRPr="00FE2D28">
        <w:rPr>
          <w:rFonts w:ascii="Times New Roman" w:eastAsia="Times New Roman" w:hAnsi="Times New Roman" w:cs="Times New Roman"/>
          <w:i/>
          <w:iCs/>
          <w:color w:val="666666"/>
          <w:sz w:val="24"/>
          <w:szCs w:val="24"/>
        </w:rPr>
        <w:t>School of Athens</w:t>
      </w:r>
      <w:r w:rsidRPr="00FE2D28">
        <w:rPr>
          <w:rFonts w:ascii="Times New Roman" w:eastAsia="Times New Roman" w:hAnsi="Times New Roman" w:cs="Times New Roman"/>
          <w:color w:val="666666"/>
          <w:sz w:val="24"/>
          <w:szCs w:val="24"/>
        </w:rPr>
        <w:t>, fresco by Raphael, 1508–11; in the Stanza della Segnatura in the Vatican.</w:t>
      </w:r>
    </w:p>
    <w:p w:rsidR="00195B7E" w:rsidRPr="00FE2D28" w:rsidRDefault="00195B7E" w:rsidP="00FE2D28">
      <w:pPr>
        <w:spacing w:after="0" w:line="240" w:lineRule="auto"/>
        <w:jc w:val="both"/>
        <w:rPr>
          <w:rFonts w:ascii="Times New Roman" w:eastAsia="Times New Roman" w:hAnsi="Times New Roman" w:cs="Times New Roman"/>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The creator of High </w:t>
      </w:r>
      <w:hyperlink r:id="rId89" w:history="1">
        <w:r w:rsidRPr="00FE2D28">
          <w:rPr>
            <w:rFonts w:ascii="Times New Roman" w:eastAsia="Times New Roman" w:hAnsi="Times New Roman" w:cs="Times New Roman"/>
            <w:color w:val="14599D"/>
            <w:sz w:val="24"/>
            <w:szCs w:val="24"/>
            <w:u w:val="single"/>
          </w:rPr>
          <w:t>Renaissance architecture</w:t>
        </w:r>
      </w:hyperlink>
      <w:r w:rsidRPr="00FE2D28">
        <w:rPr>
          <w:rFonts w:ascii="Times New Roman" w:eastAsia="Times New Roman" w:hAnsi="Times New Roman" w:cs="Times New Roman"/>
          <w:sz w:val="24"/>
          <w:szCs w:val="24"/>
        </w:rPr>
        <w:t> was Donato Bramante (1444–1514), who came to Rome in 1499 when he was 55. His first Roman masterpiece, the Tempietto (1502) at S. Pietro in Montorio, is a centralized dome structure that recalls classical temple architecture. Pope </w:t>
      </w:r>
      <w:hyperlink r:id="rId90" w:history="1">
        <w:r w:rsidRPr="00FE2D28">
          <w:rPr>
            <w:rFonts w:ascii="Times New Roman" w:eastAsia="Times New Roman" w:hAnsi="Times New Roman" w:cs="Times New Roman"/>
            <w:color w:val="14599D"/>
            <w:sz w:val="24"/>
            <w:szCs w:val="24"/>
            <w:u w:val="single"/>
          </w:rPr>
          <w:t>Julius II</w:t>
        </w:r>
      </w:hyperlink>
      <w:r w:rsidRPr="00FE2D28">
        <w:rPr>
          <w:rFonts w:ascii="Times New Roman" w:eastAsia="Times New Roman" w:hAnsi="Times New Roman" w:cs="Times New Roman"/>
          <w:sz w:val="24"/>
          <w:szCs w:val="24"/>
        </w:rPr>
        <w:t> (reigned 1503–13) chose Bramante to be papal architect, and together they devised a plan to replace the 4th-century Old St. Peter’s with a new church of gigantic dimensions. The project was not completed, however, until long after Bramante’s death.</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10" name="Picture 10" descr="Rome: Tempietto">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me: Tempietto">
                      <a:hlinkClick r:id="rId91"/>
                    </pic:cNvPr>
                    <pic:cNvPicPr>
                      <a:picLocks noChangeAspect="1" noChangeArrowheads="1"/>
                    </pic:cNvPicPr>
                  </pic:nvPicPr>
                  <pic:blipFill>
                    <a:blip r:embed="rId92"/>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93" w:history="1">
        <w:r w:rsidR="00195B7E" w:rsidRPr="00FE2D28">
          <w:rPr>
            <w:rFonts w:ascii="Times New Roman" w:eastAsia="Times New Roman" w:hAnsi="Times New Roman" w:cs="Times New Roman"/>
            <w:b/>
            <w:bCs/>
            <w:color w:val="14599D"/>
            <w:sz w:val="24"/>
            <w:szCs w:val="24"/>
            <w:u w:val="single"/>
          </w:rPr>
          <w:t>Rome: Tempietto</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color w:val="666666"/>
          <w:sz w:val="24"/>
          <w:szCs w:val="24"/>
        </w:rPr>
        <w:t>Tempietto, designed by Donato Bramante, 1502; in the courtyard of San Pietro in Montorio, Rome.</w:t>
      </w:r>
    </w:p>
    <w:p w:rsidR="00195B7E" w:rsidRPr="00FE2D28" w:rsidRDefault="00195B7E" w:rsidP="00FE2D28">
      <w:pPr>
        <w:spacing w:after="0" w:line="240" w:lineRule="auto"/>
        <w:jc w:val="both"/>
        <w:rPr>
          <w:rFonts w:ascii="Times New Roman" w:eastAsia="Times New Roman" w:hAnsi="Times New Roman" w:cs="Times New Roman"/>
          <w:sz w:val="24"/>
          <w:szCs w:val="24"/>
        </w:rPr>
      </w:pPr>
    </w:p>
    <w:p w:rsidR="00195B7E" w:rsidRPr="00FE2D28" w:rsidRDefault="00195B7E" w:rsidP="00FE2D28">
      <w:pPr>
        <w:spacing w:after="0" w:line="240" w:lineRule="auto"/>
        <w:jc w:val="both"/>
        <w:rPr>
          <w:rFonts w:ascii="Times New Roman" w:eastAsia="Times New Roman" w:hAnsi="Times New Roman" w:cs="Times New Roman"/>
          <w:sz w:val="24"/>
          <w:szCs w:val="24"/>
        </w:rPr>
      </w:pP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Humanistic studies continued under the powerful popes of the High Renaissance, Julius II and </w:t>
      </w:r>
      <w:hyperlink r:id="rId94" w:history="1">
        <w:r w:rsidRPr="00FE2D28">
          <w:rPr>
            <w:rFonts w:ascii="Times New Roman" w:eastAsia="Times New Roman" w:hAnsi="Times New Roman" w:cs="Times New Roman"/>
            <w:color w:val="14599D"/>
            <w:sz w:val="24"/>
            <w:szCs w:val="24"/>
            <w:u w:val="single"/>
          </w:rPr>
          <w:t>Leo X</w:t>
        </w:r>
      </w:hyperlink>
      <w:r w:rsidRPr="00FE2D28">
        <w:rPr>
          <w:rFonts w:ascii="Times New Roman" w:eastAsia="Times New Roman" w:hAnsi="Times New Roman" w:cs="Times New Roman"/>
          <w:sz w:val="24"/>
          <w:szCs w:val="24"/>
        </w:rPr>
        <w:t>, as did the development of polyphonic music. The Sistine Choir, which performed at services when the pope officiated, drew musicians and singers from all of Italy and northern Europe. Among the most famous composers who became members were </w:t>
      </w:r>
      <w:hyperlink r:id="rId95" w:history="1">
        <w:r w:rsidRPr="00FE2D28">
          <w:rPr>
            <w:rFonts w:ascii="Times New Roman" w:eastAsia="Times New Roman" w:hAnsi="Times New Roman" w:cs="Times New Roman"/>
            <w:color w:val="14599D"/>
            <w:sz w:val="24"/>
            <w:szCs w:val="24"/>
            <w:u w:val="single"/>
          </w:rPr>
          <w:t>Josquin des Prez</w:t>
        </w:r>
      </w:hyperlink>
      <w:r w:rsidRPr="00FE2D28">
        <w:rPr>
          <w:rFonts w:ascii="Times New Roman" w:eastAsia="Times New Roman" w:hAnsi="Times New Roman" w:cs="Times New Roman"/>
          <w:sz w:val="24"/>
          <w:szCs w:val="24"/>
        </w:rPr>
        <w:t> (</w:t>
      </w:r>
      <w:r w:rsidRPr="00FE2D28">
        <w:rPr>
          <w:rFonts w:ascii="Times New Roman" w:eastAsia="Times New Roman" w:hAnsi="Times New Roman" w:cs="Times New Roman"/>
          <w:i/>
          <w:iCs/>
          <w:sz w:val="24"/>
          <w:szCs w:val="24"/>
        </w:rPr>
        <w:t>c.</w:t>
      </w:r>
      <w:r w:rsidRPr="00FE2D28">
        <w:rPr>
          <w:rFonts w:ascii="Times New Roman" w:eastAsia="Times New Roman" w:hAnsi="Times New Roman" w:cs="Times New Roman"/>
          <w:sz w:val="24"/>
          <w:szCs w:val="24"/>
        </w:rPr>
        <w:t> 1450–1521) and </w:t>
      </w:r>
      <w:hyperlink r:id="rId96" w:history="1">
        <w:r w:rsidRPr="00FE2D28">
          <w:rPr>
            <w:rFonts w:ascii="Times New Roman" w:eastAsia="Times New Roman" w:hAnsi="Times New Roman" w:cs="Times New Roman"/>
            <w:color w:val="14599D"/>
            <w:sz w:val="24"/>
            <w:szCs w:val="24"/>
            <w:u w:val="single"/>
          </w:rPr>
          <w:t>Giovanni Pierluigi da Palestrina</w:t>
        </w:r>
      </w:hyperlink>
      <w:r w:rsidRPr="00FE2D28">
        <w:rPr>
          <w:rFonts w:ascii="Times New Roman" w:eastAsia="Times New Roman" w:hAnsi="Times New Roman" w:cs="Times New Roman"/>
          <w:sz w:val="24"/>
          <w:szCs w:val="24"/>
        </w:rPr>
        <w:t> (</w:t>
      </w:r>
      <w:r w:rsidRPr="00FE2D28">
        <w:rPr>
          <w:rFonts w:ascii="Times New Roman" w:eastAsia="Times New Roman" w:hAnsi="Times New Roman" w:cs="Times New Roman"/>
          <w:i/>
          <w:iCs/>
          <w:sz w:val="24"/>
          <w:szCs w:val="24"/>
        </w:rPr>
        <w:t>c.</w:t>
      </w:r>
      <w:r w:rsidRPr="00FE2D28">
        <w:rPr>
          <w:rFonts w:ascii="Times New Roman" w:eastAsia="Times New Roman" w:hAnsi="Times New Roman" w:cs="Times New Roman"/>
          <w:sz w:val="24"/>
          <w:szCs w:val="24"/>
        </w:rPr>
        <w:t> 1525–94).</w:t>
      </w:r>
    </w:p>
    <w:p w:rsidR="00195B7E" w:rsidRPr="00FE2D28" w:rsidRDefault="00195B7E" w:rsidP="00FE2D28">
      <w:pPr>
        <w:spacing w:after="100" w:afterAutospacing="1"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The Renaissance as a unified historical period ended with the fall of Rome in 1527. The strains between Christian faith and classical </w:t>
      </w:r>
      <w:hyperlink r:id="rId97" w:history="1">
        <w:r w:rsidRPr="00FE2D28">
          <w:rPr>
            <w:rFonts w:ascii="Times New Roman" w:eastAsia="Times New Roman" w:hAnsi="Times New Roman" w:cs="Times New Roman"/>
            <w:color w:val="14599D"/>
            <w:sz w:val="24"/>
            <w:szCs w:val="24"/>
            <w:u w:val="single"/>
          </w:rPr>
          <w:t>humanism</w:t>
        </w:r>
      </w:hyperlink>
      <w:r w:rsidRPr="00FE2D28">
        <w:rPr>
          <w:rFonts w:ascii="Times New Roman" w:eastAsia="Times New Roman" w:hAnsi="Times New Roman" w:cs="Times New Roman"/>
          <w:sz w:val="24"/>
          <w:szCs w:val="24"/>
        </w:rPr>
        <w:t> led to </w:t>
      </w:r>
      <w:hyperlink r:id="rId98" w:history="1">
        <w:r w:rsidRPr="00FE2D28">
          <w:rPr>
            <w:rFonts w:ascii="Times New Roman" w:eastAsia="Times New Roman" w:hAnsi="Times New Roman" w:cs="Times New Roman"/>
            <w:color w:val="14599D"/>
            <w:sz w:val="24"/>
            <w:szCs w:val="24"/>
            <w:u w:val="single"/>
          </w:rPr>
          <w:t>Mannerism</w:t>
        </w:r>
      </w:hyperlink>
      <w:r w:rsidRPr="00FE2D28">
        <w:rPr>
          <w:rFonts w:ascii="Times New Roman" w:eastAsia="Times New Roman" w:hAnsi="Times New Roman" w:cs="Times New Roman"/>
          <w:sz w:val="24"/>
          <w:szCs w:val="24"/>
        </w:rPr>
        <w:t> in the latter part of the 16th century. Great works of art animated by the Renaissance spirit, however, continued to be made in northern Italy and in northern Europe.</w:t>
      </w:r>
    </w:p>
    <w:p w:rsidR="00195B7E" w:rsidRPr="00FE2D28" w:rsidRDefault="00195B7E" w:rsidP="00FE2D28">
      <w:pPr>
        <w:spacing w:after="376"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sz w:val="24"/>
          <w:szCs w:val="24"/>
        </w:rPr>
        <w:t>Seemingly unaffected by the Mannerist crisis, northern Italian painters such as </w:t>
      </w:r>
      <w:hyperlink r:id="rId99" w:history="1">
        <w:r w:rsidRPr="00FE2D28">
          <w:rPr>
            <w:rFonts w:ascii="Times New Roman" w:eastAsia="Times New Roman" w:hAnsi="Times New Roman" w:cs="Times New Roman"/>
            <w:color w:val="14599D"/>
            <w:sz w:val="24"/>
            <w:szCs w:val="24"/>
            <w:u w:val="single"/>
          </w:rPr>
          <w:t>Correggio</w:t>
        </w:r>
      </w:hyperlink>
      <w:r w:rsidRPr="00FE2D28">
        <w:rPr>
          <w:rFonts w:ascii="Times New Roman" w:eastAsia="Times New Roman" w:hAnsi="Times New Roman" w:cs="Times New Roman"/>
          <w:sz w:val="24"/>
          <w:szCs w:val="24"/>
        </w:rPr>
        <w:t> (1494–1534) and </w:t>
      </w:r>
      <w:hyperlink r:id="rId100" w:history="1">
        <w:r w:rsidRPr="00FE2D28">
          <w:rPr>
            <w:rFonts w:ascii="Times New Roman" w:eastAsia="Times New Roman" w:hAnsi="Times New Roman" w:cs="Times New Roman"/>
            <w:color w:val="14599D"/>
            <w:sz w:val="24"/>
            <w:szCs w:val="24"/>
            <w:u w:val="single"/>
          </w:rPr>
          <w:t>Titian</w:t>
        </w:r>
      </w:hyperlink>
      <w:r w:rsidRPr="00FE2D28">
        <w:rPr>
          <w:rFonts w:ascii="Times New Roman" w:eastAsia="Times New Roman" w:hAnsi="Times New Roman" w:cs="Times New Roman"/>
          <w:sz w:val="24"/>
          <w:szCs w:val="24"/>
        </w:rPr>
        <w:t> (1488/90–1576) continued to celebrate both </w:t>
      </w:r>
      <w:hyperlink r:id="rId101" w:history="1">
        <w:r w:rsidRPr="00FE2D28">
          <w:rPr>
            <w:rFonts w:ascii="Times New Roman" w:eastAsia="Times New Roman" w:hAnsi="Times New Roman" w:cs="Times New Roman"/>
            <w:color w:val="14599D"/>
            <w:sz w:val="24"/>
            <w:szCs w:val="24"/>
            <w:u w:val="single"/>
          </w:rPr>
          <w:t>Venus</w:t>
        </w:r>
      </w:hyperlink>
      <w:r w:rsidRPr="00FE2D28">
        <w:rPr>
          <w:rFonts w:ascii="Times New Roman" w:eastAsia="Times New Roman" w:hAnsi="Times New Roman" w:cs="Times New Roman"/>
          <w:sz w:val="24"/>
          <w:szCs w:val="24"/>
        </w:rPr>
        <w:t> and the </w:t>
      </w:r>
      <w:hyperlink r:id="rId102" w:history="1">
        <w:r w:rsidRPr="00FE2D28">
          <w:rPr>
            <w:rFonts w:ascii="Times New Roman" w:eastAsia="Times New Roman" w:hAnsi="Times New Roman" w:cs="Times New Roman"/>
            <w:color w:val="14599D"/>
            <w:sz w:val="24"/>
            <w:szCs w:val="24"/>
            <w:u w:val="single"/>
          </w:rPr>
          <w:t>Virgin Mary</w:t>
        </w:r>
      </w:hyperlink>
      <w:r w:rsidRPr="00FE2D28">
        <w:rPr>
          <w:rFonts w:ascii="Times New Roman" w:eastAsia="Times New Roman" w:hAnsi="Times New Roman" w:cs="Times New Roman"/>
          <w:sz w:val="24"/>
          <w:szCs w:val="24"/>
        </w:rPr>
        <w:t> without apparent conflict. The oil medium, introduced to northern Italy by </w:t>
      </w:r>
      <w:hyperlink r:id="rId103" w:history="1">
        <w:r w:rsidRPr="00FE2D28">
          <w:rPr>
            <w:rFonts w:ascii="Times New Roman" w:eastAsia="Times New Roman" w:hAnsi="Times New Roman" w:cs="Times New Roman"/>
            <w:color w:val="14599D"/>
            <w:sz w:val="24"/>
            <w:szCs w:val="24"/>
            <w:u w:val="single"/>
          </w:rPr>
          <w:t>Antonello da Messina</w:t>
        </w:r>
      </w:hyperlink>
      <w:r w:rsidRPr="00FE2D28">
        <w:rPr>
          <w:rFonts w:ascii="Times New Roman" w:eastAsia="Times New Roman" w:hAnsi="Times New Roman" w:cs="Times New Roman"/>
          <w:sz w:val="24"/>
          <w:szCs w:val="24"/>
        </w:rPr>
        <w:t> and quickly adopted by Venetian painters who could not use </w:t>
      </w:r>
      <w:hyperlink r:id="rId104" w:history="1">
        <w:r w:rsidRPr="00FE2D28">
          <w:rPr>
            <w:rFonts w:ascii="Times New Roman" w:eastAsia="Times New Roman" w:hAnsi="Times New Roman" w:cs="Times New Roman"/>
            <w:color w:val="14599D"/>
            <w:sz w:val="24"/>
            <w:szCs w:val="24"/>
            <w:u w:val="single"/>
          </w:rPr>
          <w:t>fresco</w:t>
        </w:r>
      </w:hyperlink>
      <w:r w:rsidRPr="00FE2D28">
        <w:rPr>
          <w:rFonts w:ascii="Times New Roman" w:eastAsia="Times New Roman" w:hAnsi="Times New Roman" w:cs="Times New Roman"/>
          <w:sz w:val="24"/>
          <w:szCs w:val="24"/>
        </w:rPr>
        <w:t> because of the damp climate, seemed particularly adapted to the </w:t>
      </w:r>
      <w:hyperlink r:id="rId105" w:history="1">
        <w:r w:rsidRPr="00FE2D28">
          <w:rPr>
            <w:rFonts w:ascii="Times New Roman" w:eastAsia="Times New Roman" w:hAnsi="Times New Roman" w:cs="Times New Roman"/>
            <w:color w:val="0000FF"/>
            <w:sz w:val="24"/>
            <w:szCs w:val="24"/>
            <w:u w:val="single"/>
          </w:rPr>
          <w:t>sanguine</w:t>
        </w:r>
      </w:hyperlink>
      <w:r w:rsidRPr="00FE2D28">
        <w:rPr>
          <w:rFonts w:ascii="Times New Roman" w:eastAsia="Times New Roman" w:hAnsi="Times New Roman" w:cs="Times New Roman"/>
          <w:sz w:val="24"/>
          <w:szCs w:val="24"/>
        </w:rPr>
        <w:t>, pleasure-loving </w:t>
      </w:r>
      <w:hyperlink r:id="rId106" w:history="1">
        <w:r w:rsidRPr="00FE2D28">
          <w:rPr>
            <w:rFonts w:ascii="Times New Roman" w:eastAsia="Times New Roman" w:hAnsi="Times New Roman" w:cs="Times New Roman"/>
            <w:color w:val="0000FF"/>
            <w:sz w:val="24"/>
            <w:szCs w:val="24"/>
            <w:u w:val="single"/>
          </w:rPr>
          <w:t>culture</w:t>
        </w:r>
      </w:hyperlink>
      <w:r w:rsidRPr="00FE2D28">
        <w:rPr>
          <w:rFonts w:ascii="Times New Roman" w:eastAsia="Times New Roman" w:hAnsi="Times New Roman" w:cs="Times New Roman"/>
          <w:sz w:val="24"/>
          <w:szCs w:val="24"/>
        </w:rPr>
        <w:t> of </w:t>
      </w:r>
      <w:hyperlink r:id="rId107" w:history="1">
        <w:r w:rsidRPr="00FE2D28">
          <w:rPr>
            <w:rFonts w:ascii="Times New Roman" w:eastAsia="Times New Roman" w:hAnsi="Times New Roman" w:cs="Times New Roman"/>
            <w:color w:val="14599D"/>
            <w:sz w:val="24"/>
            <w:szCs w:val="24"/>
            <w:u w:val="single"/>
          </w:rPr>
          <w:t>Venice</w:t>
        </w:r>
      </w:hyperlink>
      <w:r w:rsidRPr="00FE2D28">
        <w:rPr>
          <w:rFonts w:ascii="Times New Roman" w:eastAsia="Times New Roman" w:hAnsi="Times New Roman" w:cs="Times New Roman"/>
          <w:sz w:val="24"/>
          <w:szCs w:val="24"/>
        </w:rPr>
        <w:t>. A succession of brilliant painters—</w:t>
      </w:r>
      <w:hyperlink r:id="rId108" w:history="1">
        <w:r w:rsidRPr="00FE2D28">
          <w:rPr>
            <w:rFonts w:ascii="Times New Roman" w:eastAsia="Times New Roman" w:hAnsi="Times New Roman" w:cs="Times New Roman"/>
            <w:color w:val="14599D"/>
            <w:sz w:val="24"/>
            <w:szCs w:val="24"/>
            <w:u w:val="single"/>
          </w:rPr>
          <w:t>Giovanni Bellini</w:t>
        </w:r>
      </w:hyperlink>
      <w:r w:rsidRPr="00FE2D28">
        <w:rPr>
          <w:rFonts w:ascii="Times New Roman" w:eastAsia="Times New Roman" w:hAnsi="Times New Roman" w:cs="Times New Roman"/>
          <w:sz w:val="24"/>
          <w:szCs w:val="24"/>
        </w:rPr>
        <w:t>, </w:t>
      </w:r>
      <w:hyperlink r:id="rId109" w:history="1">
        <w:r w:rsidRPr="00FE2D28">
          <w:rPr>
            <w:rFonts w:ascii="Times New Roman" w:eastAsia="Times New Roman" w:hAnsi="Times New Roman" w:cs="Times New Roman"/>
            <w:color w:val="14599D"/>
            <w:sz w:val="24"/>
            <w:szCs w:val="24"/>
            <w:u w:val="single"/>
          </w:rPr>
          <w:t>Giorgione</w:t>
        </w:r>
      </w:hyperlink>
      <w:r w:rsidRPr="00FE2D28">
        <w:rPr>
          <w:rFonts w:ascii="Times New Roman" w:eastAsia="Times New Roman" w:hAnsi="Times New Roman" w:cs="Times New Roman"/>
          <w:sz w:val="24"/>
          <w:szCs w:val="24"/>
        </w:rPr>
        <w:t>, Titian, </w:t>
      </w:r>
      <w:hyperlink r:id="rId110" w:history="1">
        <w:r w:rsidRPr="00FE2D28">
          <w:rPr>
            <w:rFonts w:ascii="Times New Roman" w:eastAsia="Times New Roman" w:hAnsi="Times New Roman" w:cs="Times New Roman"/>
            <w:color w:val="14599D"/>
            <w:sz w:val="24"/>
            <w:szCs w:val="24"/>
            <w:u w:val="single"/>
          </w:rPr>
          <w:t>Tintoretto</w:t>
        </w:r>
      </w:hyperlink>
      <w:r w:rsidRPr="00FE2D28">
        <w:rPr>
          <w:rFonts w:ascii="Times New Roman" w:eastAsia="Times New Roman" w:hAnsi="Times New Roman" w:cs="Times New Roman"/>
          <w:sz w:val="24"/>
          <w:szCs w:val="24"/>
        </w:rPr>
        <w:t>, and </w:t>
      </w:r>
      <w:hyperlink r:id="rId111" w:history="1">
        <w:r w:rsidRPr="00FE2D28">
          <w:rPr>
            <w:rFonts w:ascii="Times New Roman" w:eastAsia="Times New Roman" w:hAnsi="Times New Roman" w:cs="Times New Roman"/>
            <w:color w:val="14599D"/>
            <w:sz w:val="24"/>
            <w:szCs w:val="24"/>
            <w:u w:val="single"/>
          </w:rPr>
          <w:t>Paolo Veronese</w:t>
        </w:r>
      </w:hyperlink>
      <w:r w:rsidRPr="00FE2D28">
        <w:rPr>
          <w:rFonts w:ascii="Times New Roman" w:eastAsia="Times New Roman" w:hAnsi="Times New Roman" w:cs="Times New Roman"/>
          <w:sz w:val="24"/>
          <w:szCs w:val="24"/>
        </w:rPr>
        <w:t>—developed the lyrical Venetian painting style that combined pagan subject matter, sensuous handling of colour and paint surface, and a love of extravagant settings. Closer in spirit to the more </w:t>
      </w:r>
      <w:hyperlink r:id="rId112" w:history="1">
        <w:r w:rsidRPr="00FE2D28">
          <w:rPr>
            <w:rFonts w:ascii="Times New Roman" w:eastAsia="Times New Roman" w:hAnsi="Times New Roman" w:cs="Times New Roman"/>
            <w:color w:val="0000FF"/>
            <w:sz w:val="24"/>
            <w:szCs w:val="24"/>
            <w:u w:val="single"/>
          </w:rPr>
          <w:t>intellectual</w:t>
        </w:r>
      </w:hyperlink>
      <w:r w:rsidRPr="00FE2D28">
        <w:rPr>
          <w:rFonts w:ascii="Times New Roman" w:eastAsia="Times New Roman" w:hAnsi="Times New Roman" w:cs="Times New Roman"/>
          <w:sz w:val="24"/>
          <w:szCs w:val="24"/>
        </w:rPr>
        <w:t> Florentines of the Quattrocento was the German painter </w:t>
      </w:r>
      <w:hyperlink r:id="rId113" w:history="1">
        <w:r w:rsidRPr="00FE2D28">
          <w:rPr>
            <w:rFonts w:ascii="Times New Roman" w:eastAsia="Times New Roman" w:hAnsi="Times New Roman" w:cs="Times New Roman"/>
            <w:color w:val="14599D"/>
            <w:sz w:val="24"/>
            <w:szCs w:val="24"/>
            <w:u w:val="single"/>
          </w:rPr>
          <w:t xml:space="preserve">Albrecht </w:t>
        </w:r>
        <w:r w:rsidRPr="00FE2D28">
          <w:rPr>
            <w:rFonts w:ascii="Times New Roman" w:eastAsia="Times New Roman" w:hAnsi="Times New Roman" w:cs="Times New Roman"/>
            <w:color w:val="14599D"/>
            <w:sz w:val="24"/>
            <w:szCs w:val="24"/>
            <w:u w:val="single"/>
          </w:rPr>
          <w:lastRenderedPageBreak/>
          <w:t>Dürer</w:t>
        </w:r>
      </w:hyperlink>
      <w:r w:rsidRPr="00FE2D28">
        <w:rPr>
          <w:rFonts w:ascii="Times New Roman" w:eastAsia="Times New Roman" w:hAnsi="Times New Roman" w:cs="Times New Roman"/>
          <w:sz w:val="24"/>
          <w:szCs w:val="24"/>
        </w:rPr>
        <w:t> (1471–1528), who experimented with optics, studied nature assiduously, and </w:t>
      </w:r>
      <w:hyperlink r:id="rId114" w:history="1">
        <w:r w:rsidRPr="00FE2D28">
          <w:rPr>
            <w:rFonts w:ascii="Times New Roman" w:eastAsia="Times New Roman" w:hAnsi="Times New Roman" w:cs="Times New Roman"/>
            <w:color w:val="0000FF"/>
            <w:sz w:val="24"/>
            <w:szCs w:val="24"/>
            <w:u w:val="single"/>
          </w:rPr>
          <w:t>disseminated</w:t>
        </w:r>
      </w:hyperlink>
      <w:r w:rsidRPr="00FE2D28">
        <w:rPr>
          <w:rFonts w:ascii="Times New Roman" w:eastAsia="Times New Roman" w:hAnsi="Times New Roman" w:cs="Times New Roman"/>
          <w:sz w:val="24"/>
          <w:szCs w:val="24"/>
        </w:rPr>
        <w:t> his powerful synthesis of Renaissance and Northern Gothic styles through the Western world by means of his engravings and woodcuts.</w:t>
      </w:r>
    </w:p>
    <w:p w:rsidR="00195B7E" w:rsidRPr="00FE2D28" w:rsidRDefault="00195B7E" w:rsidP="00FE2D28">
      <w:pPr>
        <w:spacing w:after="0" w:line="240" w:lineRule="auto"/>
        <w:jc w:val="both"/>
        <w:rPr>
          <w:rFonts w:ascii="Times New Roman" w:eastAsia="Times New Roman" w:hAnsi="Times New Roman" w:cs="Times New Roman"/>
          <w:sz w:val="24"/>
          <w:szCs w:val="24"/>
        </w:rPr>
      </w:pPr>
      <w:r w:rsidRPr="00FE2D28">
        <w:rPr>
          <w:rFonts w:ascii="Times New Roman" w:eastAsia="Times New Roman" w:hAnsi="Times New Roman" w:cs="Times New Roman"/>
          <w:noProof/>
          <w:color w:val="14599D"/>
          <w:sz w:val="24"/>
          <w:szCs w:val="24"/>
        </w:rPr>
        <w:drawing>
          <wp:inline distT="0" distB="0" distL="0" distR="0">
            <wp:extent cx="6202045" cy="3506470"/>
            <wp:effectExtent l="19050" t="0" r="8255" b="0"/>
            <wp:docPr id="11" name="Picture 11" descr="Titian: Adam and Eve">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ian: Adam and Eve">
                      <a:hlinkClick r:id="rId115"/>
                    </pic:cNvPr>
                    <pic:cNvPicPr>
                      <a:picLocks noChangeAspect="1" noChangeArrowheads="1"/>
                    </pic:cNvPicPr>
                  </pic:nvPicPr>
                  <pic:blipFill>
                    <a:blip r:embed="rId116"/>
                    <a:srcRect/>
                    <a:stretch>
                      <a:fillRect/>
                    </a:stretch>
                  </pic:blipFill>
                  <pic:spPr bwMode="auto">
                    <a:xfrm>
                      <a:off x="0" y="0"/>
                      <a:ext cx="6202045" cy="3506470"/>
                    </a:xfrm>
                    <a:prstGeom prst="rect">
                      <a:avLst/>
                    </a:prstGeom>
                    <a:noFill/>
                    <a:ln w="9525">
                      <a:noFill/>
                      <a:miter lim="800000"/>
                      <a:headEnd/>
                      <a:tailEnd/>
                    </a:ln>
                  </pic:spPr>
                </pic:pic>
              </a:graphicData>
            </a:graphic>
          </wp:inline>
        </w:drawing>
      </w:r>
    </w:p>
    <w:p w:rsidR="00195B7E" w:rsidRPr="00FE2D28" w:rsidRDefault="00DC57B8" w:rsidP="00FE2D28">
      <w:pPr>
        <w:spacing w:after="0" w:line="240" w:lineRule="auto"/>
        <w:jc w:val="both"/>
        <w:rPr>
          <w:rFonts w:ascii="Times New Roman" w:eastAsia="Times New Roman" w:hAnsi="Times New Roman" w:cs="Times New Roman"/>
          <w:sz w:val="24"/>
          <w:szCs w:val="24"/>
        </w:rPr>
      </w:pPr>
      <w:hyperlink r:id="rId117" w:history="1">
        <w:r w:rsidR="00195B7E" w:rsidRPr="00FE2D28">
          <w:rPr>
            <w:rFonts w:ascii="Times New Roman" w:eastAsia="Times New Roman" w:hAnsi="Times New Roman" w:cs="Times New Roman"/>
            <w:b/>
            <w:bCs/>
            <w:color w:val="14599D"/>
            <w:sz w:val="24"/>
            <w:szCs w:val="24"/>
            <w:u w:val="single"/>
          </w:rPr>
          <w:t>Titian: </w:t>
        </w:r>
        <w:r w:rsidR="00195B7E" w:rsidRPr="00FE2D28">
          <w:rPr>
            <w:rFonts w:ascii="Times New Roman" w:eastAsia="Times New Roman" w:hAnsi="Times New Roman" w:cs="Times New Roman"/>
            <w:b/>
            <w:bCs/>
            <w:i/>
            <w:iCs/>
            <w:color w:val="14599D"/>
            <w:sz w:val="24"/>
            <w:szCs w:val="24"/>
          </w:rPr>
          <w:t>Adam and Eve</w:t>
        </w:r>
      </w:hyperlink>
    </w:p>
    <w:p w:rsidR="00195B7E" w:rsidRPr="00FE2D28" w:rsidRDefault="00195B7E" w:rsidP="00FE2D28">
      <w:pPr>
        <w:spacing w:after="0" w:line="240" w:lineRule="auto"/>
        <w:jc w:val="both"/>
        <w:rPr>
          <w:rFonts w:ascii="Times New Roman" w:eastAsia="Times New Roman" w:hAnsi="Times New Roman" w:cs="Times New Roman"/>
          <w:color w:val="666666"/>
          <w:sz w:val="24"/>
          <w:szCs w:val="24"/>
        </w:rPr>
      </w:pPr>
      <w:r w:rsidRPr="00FE2D28">
        <w:rPr>
          <w:rFonts w:ascii="Times New Roman" w:eastAsia="Times New Roman" w:hAnsi="Times New Roman" w:cs="Times New Roman"/>
          <w:i/>
          <w:iCs/>
          <w:color w:val="666666"/>
          <w:sz w:val="24"/>
          <w:szCs w:val="24"/>
        </w:rPr>
        <w:t>Adam and Eve</w:t>
      </w:r>
      <w:r w:rsidRPr="00FE2D28">
        <w:rPr>
          <w:rFonts w:ascii="Times New Roman" w:eastAsia="Times New Roman" w:hAnsi="Times New Roman" w:cs="Times New Roman"/>
          <w:color w:val="666666"/>
          <w:sz w:val="24"/>
          <w:szCs w:val="24"/>
        </w:rPr>
        <w:t>, oil on panel by Titian, 1550; in the Prado, Madrid.</w:t>
      </w:r>
    </w:p>
    <w:p w:rsidR="00195B7E" w:rsidRPr="00FE2D28" w:rsidRDefault="00195B7E" w:rsidP="00FE2D28">
      <w:pPr>
        <w:spacing w:after="250" w:line="240" w:lineRule="auto"/>
        <w:jc w:val="both"/>
        <w:outlineLvl w:val="1"/>
        <w:rPr>
          <w:rFonts w:ascii="Times New Roman" w:eastAsia="Times New Roman" w:hAnsi="Times New Roman" w:cs="Times New Roman"/>
          <w:sz w:val="24"/>
          <w:szCs w:val="24"/>
        </w:rPr>
      </w:pPr>
    </w:p>
    <w:p w:rsidR="00195B7E" w:rsidRPr="00FE2D28" w:rsidRDefault="00195B7E" w:rsidP="00FE2D28">
      <w:pPr>
        <w:shd w:val="clear" w:color="auto" w:fill="FFFFFF"/>
        <w:spacing w:after="0" w:line="240" w:lineRule="auto"/>
        <w:jc w:val="both"/>
        <w:outlineLvl w:val="0"/>
        <w:rPr>
          <w:rFonts w:ascii="Times New Roman" w:eastAsia="Times New Roman" w:hAnsi="Times New Roman" w:cs="Times New Roman"/>
          <w:b/>
          <w:bCs/>
          <w:color w:val="1A1A1A"/>
          <w:kern w:val="36"/>
          <w:sz w:val="24"/>
          <w:szCs w:val="24"/>
        </w:rPr>
      </w:pPr>
      <w:r w:rsidRPr="00FE2D28">
        <w:rPr>
          <w:rFonts w:ascii="Times New Roman" w:eastAsia="Times New Roman" w:hAnsi="Times New Roman" w:cs="Times New Roman"/>
          <w:b/>
          <w:bCs/>
          <w:color w:val="1A1A1A"/>
          <w:kern w:val="36"/>
          <w:sz w:val="24"/>
          <w:szCs w:val="24"/>
        </w:rPr>
        <w:t>Vittore Carpaccio</w:t>
      </w:r>
      <w:r w:rsidR="00FE2D28" w:rsidRPr="00FE2D28">
        <w:rPr>
          <w:rFonts w:ascii="Times New Roman" w:eastAsia="Times New Roman" w:hAnsi="Times New Roman" w:cs="Times New Roman"/>
          <w:b/>
          <w:bCs/>
          <w:color w:val="1A1A1A"/>
          <w:kern w:val="36"/>
          <w:sz w:val="24"/>
          <w:szCs w:val="24"/>
        </w:rPr>
        <w:t>-</w:t>
      </w:r>
      <w:r w:rsidRPr="00FE2D28">
        <w:rPr>
          <w:rFonts w:ascii="Times New Roman" w:eastAsia="Times New Roman" w:hAnsi="Times New Roman" w:cs="Times New Roman"/>
          <w:color w:val="1A1A1A"/>
          <w:sz w:val="24"/>
          <w:szCs w:val="24"/>
        </w:rPr>
        <w:t>Italian painter</w:t>
      </w:r>
    </w:p>
    <w:p w:rsidR="00195B7E" w:rsidRPr="00FE2D28" w:rsidRDefault="00195B7E" w:rsidP="00FE2D28">
      <w:pPr>
        <w:shd w:val="clear" w:color="auto" w:fill="FFFFFF"/>
        <w:spacing w:after="188" w:line="240" w:lineRule="auto"/>
        <w:jc w:val="both"/>
        <w:rPr>
          <w:rFonts w:ascii="Times New Roman" w:eastAsia="Times New Roman" w:hAnsi="Times New Roman" w:cs="Times New Roman"/>
          <w:color w:val="666666"/>
          <w:sz w:val="24"/>
          <w:szCs w:val="24"/>
        </w:rPr>
      </w:pPr>
    </w:p>
    <w:p w:rsidR="00195B7E" w:rsidRPr="00FE2D28" w:rsidRDefault="00195B7E" w:rsidP="00FE2D28">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FE2D28">
        <w:rPr>
          <w:rFonts w:ascii="Times New Roman" w:eastAsia="Times New Roman" w:hAnsi="Times New Roman" w:cs="Times New Roman"/>
          <w:b/>
          <w:bCs/>
          <w:color w:val="1A1A1A"/>
          <w:sz w:val="24"/>
          <w:szCs w:val="24"/>
        </w:rPr>
        <w:t>Vittore Carpaccio</w:t>
      </w:r>
      <w:r w:rsidRPr="00FE2D28">
        <w:rPr>
          <w:rFonts w:ascii="Times New Roman" w:eastAsia="Times New Roman" w:hAnsi="Times New Roman" w:cs="Times New Roman"/>
          <w:color w:val="1A1A1A"/>
          <w:sz w:val="24"/>
          <w:szCs w:val="24"/>
        </w:rPr>
        <w:t>, (born </w:t>
      </w:r>
      <w:r w:rsidRPr="00FE2D28">
        <w:rPr>
          <w:rFonts w:ascii="Times New Roman" w:eastAsia="Times New Roman" w:hAnsi="Times New Roman" w:cs="Times New Roman"/>
          <w:i/>
          <w:iCs/>
          <w:color w:val="1A1A1A"/>
          <w:sz w:val="24"/>
          <w:szCs w:val="24"/>
        </w:rPr>
        <w:t>c.</w:t>
      </w:r>
      <w:r w:rsidRPr="00FE2D28">
        <w:rPr>
          <w:rFonts w:ascii="Times New Roman" w:eastAsia="Times New Roman" w:hAnsi="Times New Roman" w:cs="Times New Roman"/>
          <w:color w:val="1A1A1A"/>
          <w:sz w:val="24"/>
          <w:szCs w:val="24"/>
        </w:rPr>
        <w:t> 1460, </w:t>
      </w:r>
      <w:hyperlink r:id="rId118" w:history="1">
        <w:r w:rsidRPr="00FE2D28">
          <w:rPr>
            <w:rFonts w:ascii="Times New Roman" w:eastAsia="Times New Roman" w:hAnsi="Times New Roman" w:cs="Times New Roman"/>
            <w:color w:val="14599D"/>
            <w:sz w:val="24"/>
            <w:szCs w:val="24"/>
            <w:u w:val="single"/>
          </w:rPr>
          <w:t>Venice</w:t>
        </w:r>
      </w:hyperlink>
      <w:r w:rsidRPr="00FE2D28">
        <w:rPr>
          <w:rFonts w:ascii="Times New Roman" w:eastAsia="Times New Roman" w:hAnsi="Times New Roman" w:cs="Times New Roman"/>
          <w:color w:val="1A1A1A"/>
          <w:sz w:val="24"/>
          <w:szCs w:val="24"/>
        </w:rPr>
        <w:t> [Italy]—died 1525/26, Venice), greatest early </w:t>
      </w:r>
      <w:hyperlink r:id="rId119" w:history="1">
        <w:r w:rsidRPr="00FE2D28">
          <w:rPr>
            <w:rFonts w:ascii="Times New Roman" w:eastAsia="Times New Roman" w:hAnsi="Times New Roman" w:cs="Times New Roman"/>
            <w:color w:val="14599D"/>
            <w:sz w:val="24"/>
            <w:szCs w:val="24"/>
            <w:u w:val="single"/>
          </w:rPr>
          <w:t>Renaissance</w:t>
        </w:r>
      </w:hyperlink>
      <w:r w:rsidRPr="00FE2D28">
        <w:rPr>
          <w:rFonts w:ascii="Times New Roman" w:eastAsia="Times New Roman" w:hAnsi="Times New Roman" w:cs="Times New Roman"/>
          <w:color w:val="1A1A1A"/>
          <w:sz w:val="24"/>
          <w:szCs w:val="24"/>
        </w:rPr>
        <w:t> narrative painter of the </w:t>
      </w:r>
      <w:hyperlink r:id="rId120" w:history="1">
        <w:r w:rsidRPr="00FE2D28">
          <w:rPr>
            <w:rFonts w:ascii="Times New Roman" w:eastAsia="Times New Roman" w:hAnsi="Times New Roman" w:cs="Times New Roman"/>
            <w:color w:val="14599D"/>
            <w:sz w:val="24"/>
            <w:szCs w:val="24"/>
            <w:u w:val="single"/>
          </w:rPr>
          <w:t>Venetian school</w:t>
        </w:r>
      </w:hyperlink>
      <w:r w:rsidRPr="00FE2D28">
        <w:rPr>
          <w:rFonts w:ascii="Times New Roman" w:eastAsia="Times New Roman" w:hAnsi="Times New Roman" w:cs="Times New Roman"/>
          <w:color w:val="1A1A1A"/>
          <w:sz w:val="24"/>
          <w:szCs w:val="24"/>
        </w:rPr>
        <w:t>.</w:t>
      </w:r>
    </w:p>
    <w:p w:rsidR="00195B7E" w:rsidRPr="00FE2D28" w:rsidRDefault="00195B7E" w:rsidP="00FE2D28">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FE2D28">
        <w:rPr>
          <w:rFonts w:ascii="Times New Roman" w:eastAsia="Times New Roman" w:hAnsi="Times New Roman" w:cs="Times New Roman"/>
          <w:color w:val="1A1A1A"/>
          <w:sz w:val="24"/>
          <w:szCs w:val="24"/>
        </w:rPr>
        <w:t>Carpaccio may have been a pupil of Lazzaro Bastiani, but the dominant influences on his early work were those of</w:t>
      </w:r>
      <w:hyperlink r:id="rId121" w:history="1">
        <w:r w:rsidRPr="00FE2D28">
          <w:rPr>
            <w:rFonts w:ascii="Times New Roman" w:eastAsia="Times New Roman" w:hAnsi="Times New Roman" w:cs="Times New Roman"/>
            <w:color w:val="14599D"/>
            <w:sz w:val="24"/>
            <w:szCs w:val="24"/>
            <w:u w:val="single"/>
          </w:rPr>
          <w:t> Gentile Bellini</w:t>
        </w:r>
      </w:hyperlink>
      <w:r w:rsidRPr="00FE2D28">
        <w:rPr>
          <w:rFonts w:ascii="Times New Roman" w:eastAsia="Times New Roman" w:hAnsi="Times New Roman" w:cs="Times New Roman"/>
          <w:color w:val="1A1A1A"/>
          <w:sz w:val="24"/>
          <w:szCs w:val="24"/>
        </w:rPr>
        <w:t> and </w:t>
      </w:r>
      <w:hyperlink r:id="rId122" w:history="1">
        <w:r w:rsidRPr="00FE2D28">
          <w:rPr>
            <w:rFonts w:ascii="Times New Roman" w:eastAsia="Times New Roman" w:hAnsi="Times New Roman" w:cs="Times New Roman"/>
            <w:color w:val="14599D"/>
            <w:sz w:val="24"/>
            <w:szCs w:val="24"/>
            <w:u w:val="single"/>
          </w:rPr>
          <w:t>Antonello da Messina</w:t>
        </w:r>
      </w:hyperlink>
      <w:r w:rsidRPr="00FE2D28">
        <w:rPr>
          <w:rFonts w:ascii="Times New Roman" w:eastAsia="Times New Roman" w:hAnsi="Times New Roman" w:cs="Times New Roman"/>
          <w:color w:val="1A1A1A"/>
          <w:sz w:val="24"/>
          <w:szCs w:val="24"/>
        </w:rPr>
        <w:t>. The style of his work suggests he might also have visited </w:t>
      </w:r>
      <w:hyperlink r:id="rId123" w:history="1">
        <w:r w:rsidRPr="00FE2D28">
          <w:rPr>
            <w:rFonts w:ascii="Times New Roman" w:eastAsia="Times New Roman" w:hAnsi="Times New Roman" w:cs="Times New Roman"/>
            <w:color w:val="14599D"/>
            <w:sz w:val="24"/>
            <w:szCs w:val="24"/>
            <w:u w:val="single"/>
          </w:rPr>
          <w:t>Rome</w:t>
        </w:r>
      </w:hyperlink>
      <w:r w:rsidRPr="00FE2D28">
        <w:rPr>
          <w:rFonts w:ascii="Times New Roman" w:eastAsia="Times New Roman" w:hAnsi="Times New Roman" w:cs="Times New Roman"/>
          <w:color w:val="1A1A1A"/>
          <w:sz w:val="24"/>
          <w:szCs w:val="24"/>
        </w:rPr>
        <w:t> as a young man. He probably painted </w:t>
      </w:r>
      <w:r w:rsidRPr="00FE2D28">
        <w:rPr>
          <w:rFonts w:ascii="Times New Roman" w:eastAsia="Times New Roman" w:hAnsi="Times New Roman" w:cs="Times New Roman"/>
          <w:i/>
          <w:iCs/>
          <w:color w:val="1A1A1A"/>
          <w:sz w:val="24"/>
          <w:szCs w:val="24"/>
        </w:rPr>
        <w:t>Salvator Mundi with Four Apostles</w:t>
      </w:r>
      <w:r w:rsidRPr="00FE2D28">
        <w:rPr>
          <w:rFonts w:ascii="Times New Roman" w:eastAsia="Times New Roman" w:hAnsi="Times New Roman" w:cs="Times New Roman"/>
          <w:color w:val="1A1A1A"/>
          <w:sz w:val="24"/>
          <w:szCs w:val="24"/>
        </w:rPr>
        <w:t> before 1490. Other works from this early period are sometimes attributed to Carpaccio, although, because he did not sign and date his early works, there is often little proof he painted them. About 1490 he began </w:t>
      </w:r>
      <w:hyperlink r:id="rId124" w:history="1">
        <w:r w:rsidRPr="00FE2D28">
          <w:rPr>
            <w:rFonts w:ascii="Times New Roman" w:eastAsia="Times New Roman" w:hAnsi="Times New Roman" w:cs="Times New Roman"/>
            <w:color w:val="14599D"/>
            <w:sz w:val="24"/>
            <w:szCs w:val="24"/>
            <w:u w:val="single"/>
          </w:rPr>
          <w:t>painting</w:t>
        </w:r>
      </w:hyperlink>
      <w:r w:rsidRPr="00FE2D28">
        <w:rPr>
          <w:rFonts w:ascii="Times New Roman" w:eastAsia="Times New Roman" w:hAnsi="Times New Roman" w:cs="Times New Roman"/>
          <w:color w:val="1A1A1A"/>
          <w:sz w:val="24"/>
          <w:szCs w:val="24"/>
        </w:rPr>
        <w:t> a cycle of scenes from the </w:t>
      </w:r>
      <w:hyperlink r:id="rId125" w:history="1">
        <w:r w:rsidRPr="00FE2D28">
          <w:rPr>
            <w:rFonts w:ascii="Times New Roman" w:eastAsia="Times New Roman" w:hAnsi="Times New Roman" w:cs="Times New Roman"/>
            <w:color w:val="0000FF"/>
            <w:sz w:val="24"/>
            <w:szCs w:val="24"/>
            <w:u w:val="single"/>
          </w:rPr>
          <w:t>legend</w:t>
        </w:r>
      </w:hyperlink>
      <w:r w:rsidRPr="00FE2D28">
        <w:rPr>
          <w:rFonts w:ascii="Times New Roman" w:eastAsia="Times New Roman" w:hAnsi="Times New Roman" w:cs="Times New Roman"/>
          <w:color w:val="1A1A1A"/>
          <w:sz w:val="24"/>
          <w:szCs w:val="24"/>
        </w:rPr>
        <w:t> of </w:t>
      </w:r>
      <w:hyperlink r:id="rId126" w:history="1">
        <w:r w:rsidRPr="00FE2D28">
          <w:rPr>
            <w:rFonts w:ascii="Times New Roman" w:eastAsia="Times New Roman" w:hAnsi="Times New Roman" w:cs="Times New Roman"/>
            <w:color w:val="14599D"/>
            <w:sz w:val="24"/>
            <w:szCs w:val="24"/>
            <w:u w:val="single"/>
          </w:rPr>
          <w:t>St. Ursula</w:t>
        </w:r>
      </w:hyperlink>
      <w:r w:rsidRPr="00FE2D28">
        <w:rPr>
          <w:rFonts w:ascii="Times New Roman" w:eastAsia="Times New Roman" w:hAnsi="Times New Roman" w:cs="Times New Roman"/>
          <w:color w:val="1A1A1A"/>
          <w:sz w:val="24"/>
          <w:szCs w:val="24"/>
        </w:rPr>
        <w:t> for the Scuola di Santa Orsola, now in the </w:t>
      </w:r>
      <w:hyperlink r:id="rId127" w:history="1">
        <w:r w:rsidRPr="00FE2D28">
          <w:rPr>
            <w:rFonts w:ascii="Times New Roman" w:eastAsia="Times New Roman" w:hAnsi="Times New Roman" w:cs="Times New Roman"/>
            <w:color w:val="14599D"/>
            <w:sz w:val="24"/>
            <w:szCs w:val="24"/>
            <w:u w:val="single"/>
          </w:rPr>
          <w:t>Galleries of the Academy of Venice</w:t>
        </w:r>
      </w:hyperlink>
      <w:r w:rsidRPr="00FE2D28">
        <w:rPr>
          <w:rFonts w:ascii="Times New Roman" w:eastAsia="Times New Roman" w:hAnsi="Times New Roman" w:cs="Times New Roman"/>
          <w:color w:val="1A1A1A"/>
          <w:sz w:val="24"/>
          <w:szCs w:val="24"/>
        </w:rPr>
        <w:t>. In these works he emerged as a mature artist of originality, revealing a gift for organization, narrative skill, and a command of light. The </w:t>
      </w:r>
      <w:hyperlink r:id="rId128" w:history="1">
        <w:r w:rsidRPr="00FE2D28">
          <w:rPr>
            <w:rFonts w:ascii="Times New Roman" w:eastAsia="Times New Roman" w:hAnsi="Times New Roman" w:cs="Times New Roman"/>
            <w:color w:val="0000FF"/>
            <w:sz w:val="24"/>
            <w:szCs w:val="24"/>
            <w:u w:val="single"/>
          </w:rPr>
          <w:t>genre</w:t>
        </w:r>
      </w:hyperlink>
      <w:r w:rsidRPr="00FE2D28">
        <w:rPr>
          <w:rFonts w:ascii="Times New Roman" w:eastAsia="Times New Roman" w:hAnsi="Times New Roman" w:cs="Times New Roman"/>
          <w:color w:val="1A1A1A"/>
          <w:sz w:val="24"/>
          <w:szCs w:val="24"/>
        </w:rPr>
        <w:t> scene of the </w:t>
      </w:r>
      <w:hyperlink r:id="rId129" w:history="1">
        <w:r w:rsidRPr="00FE2D28">
          <w:rPr>
            <w:rFonts w:ascii="Times New Roman" w:eastAsia="Times New Roman" w:hAnsi="Times New Roman" w:cs="Times New Roman"/>
            <w:i/>
            <w:iCs/>
            <w:color w:val="14599D"/>
            <w:sz w:val="24"/>
            <w:szCs w:val="24"/>
            <w:u w:val="single"/>
          </w:rPr>
          <w:t>Dream of St. Ursula</w:t>
        </w:r>
      </w:hyperlink>
      <w:r w:rsidRPr="00FE2D28">
        <w:rPr>
          <w:rFonts w:ascii="Times New Roman" w:eastAsia="Times New Roman" w:hAnsi="Times New Roman" w:cs="Times New Roman"/>
          <w:color w:val="1A1A1A"/>
          <w:sz w:val="24"/>
          <w:szCs w:val="24"/>
        </w:rPr>
        <w:t> has been especially praised for its wealth of naturalistic detail.</w:t>
      </w:r>
    </w:p>
    <w:p w:rsidR="00195B7E" w:rsidRPr="00FE2D28" w:rsidRDefault="00195B7E" w:rsidP="00FE2D28">
      <w:pPr>
        <w:shd w:val="clear" w:color="auto" w:fill="FFFFFF"/>
        <w:spacing w:after="100" w:afterAutospacing="1" w:line="240" w:lineRule="auto"/>
        <w:jc w:val="both"/>
        <w:rPr>
          <w:rFonts w:ascii="Times New Roman" w:eastAsia="Times New Roman" w:hAnsi="Times New Roman" w:cs="Times New Roman"/>
          <w:color w:val="1A1A1A"/>
          <w:sz w:val="24"/>
          <w:szCs w:val="24"/>
        </w:rPr>
      </w:pPr>
      <w:r w:rsidRPr="00FE2D28">
        <w:rPr>
          <w:rFonts w:ascii="Times New Roman" w:eastAsia="Times New Roman" w:hAnsi="Times New Roman" w:cs="Times New Roman"/>
          <w:color w:val="1A1A1A"/>
          <w:sz w:val="24"/>
          <w:szCs w:val="24"/>
        </w:rPr>
        <w:lastRenderedPageBreak/>
        <w:t>Carpaccio’s later career can be charted in terms of three further narrative cycles. The first of these survives intact in the Scuola di San Giorgio degli Schiavoni, in Venice, and involves scenes from the life of </w:t>
      </w:r>
      <w:hyperlink r:id="rId130" w:history="1">
        <w:r w:rsidRPr="00FE2D28">
          <w:rPr>
            <w:rFonts w:ascii="Times New Roman" w:eastAsia="Times New Roman" w:hAnsi="Times New Roman" w:cs="Times New Roman"/>
            <w:color w:val="14599D"/>
            <w:sz w:val="24"/>
            <w:szCs w:val="24"/>
            <w:u w:val="single"/>
          </w:rPr>
          <w:t>St. Jerome</w:t>
        </w:r>
      </w:hyperlink>
      <w:r w:rsidRPr="00FE2D28">
        <w:rPr>
          <w:rFonts w:ascii="Times New Roman" w:eastAsia="Times New Roman" w:hAnsi="Times New Roman" w:cs="Times New Roman"/>
          <w:color w:val="1A1A1A"/>
          <w:sz w:val="24"/>
          <w:szCs w:val="24"/>
        </w:rPr>
        <w:t>; dating from 1502, these paintings represent the climax of Carpaccio’s art. A cycle of scenes from the life of the Virgin, executed after 1504 for the Scuola degli Albanesi, is now scattered. Also dispersed is the cycle of scenes from the life of</w:t>
      </w:r>
      <w:hyperlink r:id="rId131" w:history="1">
        <w:r w:rsidRPr="00FE2D28">
          <w:rPr>
            <w:rFonts w:ascii="Times New Roman" w:eastAsia="Times New Roman" w:hAnsi="Times New Roman" w:cs="Times New Roman"/>
            <w:color w:val="14599D"/>
            <w:sz w:val="24"/>
            <w:szCs w:val="24"/>
            <w:u w:val="single"/>
          </w:rPr>
          <w:t> St. Stephen</w:t>
        </w:r>
      </w:hyperlink>
      <w:r w:rsidRPr="00FE2D28">
        <w:rPr>
          <w:rFonts w:ascii="Times New Roman" w:eastAsia="Times New Roman" w:hAnsi="Times New Roman" w:cs="Times New Roman"/>
          <w:color w:val="1A1A1A"/>
          <w:sz w:val="24"/>
          <w:szCs w:val="24"/>
        </w:rPr>
        <w:t>, painted between 1511 and 1520, that is stylistically reminiscent of his earlier works. Carpaccio completed three notable altarpieces for Venetian churches—</w:t>
      </w:r>
      <w:r w:rsidRPr="00FE2D28">
        <w:rPr>
          <w:rFonts w:ascii="Times New Roman" w:eastAsia="Times New Roman" w:hAnsi="Times New Roman" w:cs="Times New Roman"/>
          <w:i/>
          <w:iCs/>
          <w:color w:val="1A1A1A"/>
          <w:sz w:val="24"/>
          <w:szCs w:val="24"/>
        </w:rPr>
        <w:t>St. Thomas Aquinas Enthroned</w:t>
      </w:r>
      <w:r w:rsidRPr="00FE2D28">
        <w:rPr>
          <w:rFonts w:ascii="Times New Roman" w:eastAsia="Times New Roman" w:hAnsi="Times New Roman" w:cs="Times New Roman"/>
          <w:color w:val="1A1A1A"/>
          <w:sz w:val="24"/>
          <w:szCs w:val="24"/>
        </w:rPr>
        <w:t> (1507), </w:t>
      </w:r>
      <w:hyperlink r:id="rId132" w:history="1">
        <w:r w:rsidRPr="00FE2D28">
          <w:rPr>
            <w:rFonts w:ascii="Times New Roman" w:eastAsia="Times New Roman" w:hAnsi="Times New Roman" w:cs="Times New Roman"/>
            <w:i/>
            <w:iCs/>
            <w:color w:val="14599D"/>
            <w:sz w:val="24"/>
            <w:szCs w:val="24"/>
            <w:u w:val="single"/>
          </w:rPr>
          <w:t>Presentation in the Temple</w:t>
        </w:r>
      </w:hyperlink>
      <w:r w:rsidRPr="00FE2D28">
        <w:rPr>
          <w:rFonts w:ascii="Times New Roman" w:eastAsia="Times New Roman" w:hAnsi="Times New Roman" w:cs="Times New Roman"/>
          <w:color w:val="1A1A1A"/>
          <w:sz w:val="24"/>
          <w:szCs w:val="24"/>
        </w:rPr>
        <w:t> (1510), and </w:t>
      </w:r>
      <w:r w:rsidRPr="00FE2D28">
        <w:rPr>
          <w:rFonts w:ascii="Times New Roman" w:eastAsia="Times New Roman" w:hAnsi="Times New Roman" w:cs="Times New Roman"/>
          <w:i/>
          <w:iCs/>
          <w:color w:val="1A1A1A"/>
          <w:sz w:val="24"/>
          <w:szCs w:val="24"/>
        </w:rPr>
        <w:t>Martyrdom of the Ten Thousand</w:t>
      </w:r>
      <w:r w:rsidRPr="00FE2D28">
        <w:rPr>
          <w:rFonts w:ascii="Times New Roman" w:eastAsia="Times New Roman" w:hAnsi="Times New Roman" w:cs="Times New Roman"/>
          <w:color w:val="1A1A1A"/>
          <w:sz w:val="24"/>
          <w:szCs w:val="24"/>
        </w:rPr>
        <w:t> (1515). His last dated works are two organ shutters for the Duomo at </w:t>
      </w:r>
      <w:hyperlink r:id="rId133" w:history="1">
        <w:r w:rsidRPr="00FE2D28">
          <w:rPr>
            <w:rFonts w:ascii="Times New Roman" w:eastAsia="Times New Roman" w:hAnsi="Times New Roman" w:cs="Times New Roman"/>
            <w:color w:val="14599D"/>
            <w:sz w:val="24"/>
            <w:szCs w:val="24"/>
            <w:u w:val="single"/>
          </w:rPr>
          <w:t>Capodistria</w:t>
        </w:r>
      </w:hyperlink>
      <w:r w:rsidRPr="00FE2D28">
        <w:rPr>
          <w:rFonts w:ascii="Times New Roman" w:eastAsia="Times New Roman" w:hAnsi="Times New Roman" w:cs="Times New Roman"/>
          <w:color w:val="1A1A1A"/>
          <w:sz w:val="24"/>
          <w:szCs w:val="24"/>
        </w:rPr>
        <w:t> (1523).</w:t>
      </w:r>
    </w:p>
    <w:p w:rsidR="00195B7E" w:rsidRPr="00FE2D28" w:rsidRDefault="00195B7E" w:rsidP="00FE2D28">
      <w:pPr>
        <w:shd w:val="clear" w:color="auto" w:fill="FFFFFF"/>
        <w:spacing w:after="376" w:line="240" w:lineRule="auto"/>
        <w:jc w:val="both"/>
        <w:rPr>
          <w:rFonts w:ascii="Times New Roman" w:eastAsia="Times New Roman" w:hAnsi="Times New Roman" w:cs="Times New Roman"/>
          <w:color w:val="1A1A1A"/>
          <w:sz w:val="24"/>
          <w:szCs w:val="24"/>
        </w:rPr>
      </w:pPr>
      <w:r w:rsidRPr="00FE2D28">
        <w:rPr>
          <w:rFonts w:ascii="Times New Roman" w:eastAsia="Times New Roman" w:hAnsi="Times New Roman" w:cs="Times New Roman"/>
          <w:color w:val="1A1A1A"/>
          <w:sz w:val="24"/>
          <w:szCs w:val="24"/>
        </w:rPr>
        <w:t>Carpaccio’s precise rendering of architecture and the luminous atmosphere of his paintings were praised by the 19th-century English critic </w:t>
      </w:r>
      <w:hyperlink r:id="rId134" w:history="1">
        <w:r w:rsidRPr="00FE2D28">
          <w:rPr>
            <w:rFonts w:ascii="Times New Roman" w:eastAsia="Times New Roman" w:hAnsi="Times New Roman" w:cs="Times New Roman"/>
            <w:color w:val="14599D"/>
            <w:sz w:val="24"/>
            <w:szCs w:val="24"/>
            <w:u w:val="single"/>
          </w:rPr>
          <w:t>John Ruskin</w:t>
        </w:r>
      </w:hyperlink>
      <w:r w:rsidRPr="00FE2D28">
        <w:rPr>
          <w:rFonts w:ascii="Times New Roman" w:eastAsia="Times New Roman" w:hAnsi="Times New Roman" w:cs="Times New Roman"/>
          <w:color w:val="1A1A1A"/>
          <w:sz w:val="24"/>
          <w:szCs w:val="24"/>
        </w:rPr>
        <w:t>. Carpaccio’s panoramic depictions of pageants, processions, and other public gatherings are notable for their wealth of realistic detail, sunny colouring, and dramatic narratives. His incorporation of realistic figures into an orderly and </w:t>
      </w:r>
      <w:hyperlink r:id="rId135" w:history="1">
        <w:r w:rsidRPr="00FE2D28">
          <w:rPr>
            <w:rFonts w:ascii="Times New Roman" w:eastAsia="Times New Roman" w:hAnsi="Times New Roman" w:cs="Times New Roman"/>
            <w:color w:val="0000FF"/>
            <w:sz w:val="24"/>
            <w:szCs w:val="24"/>
            <w:u w:val="single"/>
          </w:rPr>
          <w:t>coherent</w:t>
        </w:r>
      </w:hyperlink>
      <w:r w:rsidRPr="00FE2D28">
        <w:rPr>
          <w:rFonts w:ascii="Times New Roman" w:eastAsia="Times New Roman" w:hAnsi="Times New Roman" w:cs="Times New Roman"/>
          <w:color w:val="1A1A1A"/>
          <w:sz w:val="24"/>
          <w:szCs w:val="24"/>
        </w:rPr>
        <w:t> perspectival space made him a predecessor of the Venetian painters of </w:t>
      </w:r>
      <w:hyperlink r:id="rId136" w:history="1">
        <w:r w:rsidRPr="00FE2D28">
          <w:rPr>
            <w:rFonts w:ascii="Times New Roman" w:eastAsia="Times New Roman" w:hAnsi="Times New Roman" w:cs="Times New Roman"/>
            <w:i/>
            <w:iCs/>
            <w:color w:val="14599D"/>
            <w:sz w:val="24"/>
            <w:szCs w:val="24"/>
            <w:u w:val="single"/>
          </w:rPr>
          <w:t>vedute</w:t>
        </w:r>
      </w:hyperlink>
      <w:r w:rsidRPr="00FE2D28">
        <w:rPr>
          <w:rFonts w:ascii="Times New Roman" w:eastAsia="Times New Roman" w:hAnsi="Times New Roman" w:cs="Times New Roman"/>
          <w:color w:val="1A1A1A"/>
          <w:sz w:val="24"/>
          <w:szCs w:val="24"/>
        </w:rPr>
        <w:t> (townscapes).</w:t>
      </w:r>
    </w:p>
    <w:p w:rsidR="00392545" w:rsidRPr="00392545" w:rsidRDefault="00392545" w:rsidP="00392545">
      <w:pPr>
        <w:spacing w:before="100" w:beforeAutospacing="1" w:after="100" w:afterAutospacing="1" w:line="288" w:lineRule="atLeast"/>
        <w:jc w:val="both"/>
        <w:rPr>
          <w:rFonts w:ascii="Times New Roman" w:eastAsia="Times New Roman" w:hAnsi="Times New Roman" w:cs="Times New Roman"/>
          <w:color w:val="FF0000"/>
          <w:sz w:val="24"/>
          <w:szCs w:val="24"/>
        </w:rPr>
      </w:pPr>
      <w:r w:rsidRPr="00392545">
        <w:rPr>
          <w:rFonts w:ascii="Times New Roman" w:eastAsia="Times New Roman" w:hAnsi="Times New Roman" w:cs="Times New Roman"/>
          <w:vanish/>
          <w:color w:val="FF0000"/>
          <w:sz w:val="24"/>
          <w:szCs w:val="24"/>
        </w:rPr>
        <w:t xml:space="preserve">Bottom of </w:t>
      </w:r>
      <w:r w:rsidRPr="00392545">
        <w:rPr>
          <w:rFonts w:ascii="Times New Roman" w:eastAsia="Times New Roman" w:hAnsi="Times New Roman" w:cs="Times New Roman"/>
          <w:b/>
          <w:bCs/>
          <w:caps/>
          <w:color w:val="FF0000"/>
          <w:sz w:val="24"/>
          <w:szCs w:val="24"/>
        </w:rPr>
        <w:t>KEY PEOPLE in Renaissance Art</w:t>
      </w:r>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37" w:history="1">
        <w:r w:rsidRPr="00392545">
          <w:rPr>
            <w:rFonts w:ascii="Times New Roman" w:eastAsia="Times New Roman" w:hAnsi="Times New Roman" w:cs="Times New Roman"/>
            <w:color w:val="FF0000"/>
            <w:sz w:val="24"/>
            <w:szCs w:val="24"/>
            <w:u w:val="single"/>
          </w:rPr>
          <w:t>François Clouet</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38" w:history="1">
        <w:r w:rsidRPr="00392545">
          <w:rPr>
            <w:rFonts w:ascii="Times New Roman" w:eastAsia="Times New Roman" w:hAnsi="Times New Roman" w:cs="Times New Roman"/>
            <w:color w:val="FF0000"/>
            <w:sz w:val="24"/>
            <w:szCs w:val="24"/>
            <w:u w:val="single"/>
          </w:rPr>
          <w:t>Charles Bordes</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39" w:history="1">
        <w:r w:rsidRPr="00392545">
          <w:rPr>
            <w:rFonts w:ascii="Times New Roman" w:eastAsia="Times New Roman" w:hAnsi="Times New Roman" w:cs="Times New Roman"/>
            <w:color w:val="FF0000"/>
            <w:sz w:val="24"/>
            <w:szCs w:val="24"/>
            <w:u w:val="single"/>
          </w:rPr>
          <w:t>Master of Flémalle</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40" w:history="1">
        <w:r w:rsidRPr="00392545">
          <w:rPr>
            <w:rFonts w:ascii="Times New Roman" w:eastAsia="Times New Roman" w:hAnsi="Times New Roman" w:cs="Times New Roman"/>
            <w:color w:val="FF0000"/>
            <w:sz w:val="24"/>
            <w:szCs w:val="24"/>
            <w:u w:val="single"/>
          </w:rPr>
          <w:t>Jacob Burckhardt</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41" w:history="1">
        <w:r w:rsidRPr="00392545">
          <w:rPr>
            <w:rFonts w:ascii="Times New Roman" w:eastAsia="Times New Roman" w:hAnsi="Times New Roman" w:cs="Times New Roman"/>
            <w:color w:val="FF0000"/>
            <w:sz w:val="24"/>
            <w:szCs w:val="24"/>
            <w:u w:val="single"/>
          </w:rPr>
          <w:t>Giorgio Vasari</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42" w:history="1">
        <w:r w:rsidRPr="00392545">
          <w:rPr>
            <w:rFonts w:ascii="Times New Roman" w:eastAsia="Times New Roman" w:hAnsi="Times New Roman" w:cs="Times New Roman"/>
            <w:color w:val="FF0000"/>
            <w:sz w:val="24"/>
            <w:szCs w:val="24"/>
            <w:u w:val="single"/>
          </w:rPr>
          <w:t>Walter Pater</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43" w:history="1">
        <w:r w:rsidRPr="00392545">
          <w:rPr>
            <w:rFonts w:ascii="Times New Roman" w:eastAsia="Times New Roman" w:hAnsi="Times New Roman" w:cs="Times New Roman"/>
            <w:color w:val="FF0000"/>
            <w:sz w:val="24"/>
            <w:szCs w:val="24"/>
            <w:u w:val="single"/>
          </w:rPr>
          <w:t>Kenneth Mackenzie Clark, Baron Clark</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44" w:history="1">
        <w:r w:rsidRPr="00392545">
          <w:rPr>
            <w:rFonts w:ascii="Times New Roman" w:eastAsia="Times New Roman" w:hAnsi="Times New Roman" w:cs="Times New Roman"/>
            <w:color w:val="FF0000"/>
            <w:sz w:val="24"/>
            <w:szCs w:val="24"/>
            <w:u w:val="single"/>
          </w:rPr>
          <w:t>Bernard Berenson</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45" w:history="1">
        <w:r w:rsidRPr="00392545">
          <w:rPr>
            <w:rFonts w:ascii="Times New Roman" w:eastAsia="Times New Roman" w:hAnsi="Times New Roman" w:cs="Times New Roman"/>
            <w:color w:val="FF0000"/>
            <w:sz w:val="24"/>
            <w:szCs w:val="24"/>
            <w:u w:val="single"/>
          </w:rPr>
          <w:t>Palomino De Castro Y Velasco</w:t>
        </w:r>
      </w:hyperlink>
    </w:p>
    <w:p w:rsidR="00392545" w:rsidRPr="00392545" w:rsidRDefault="00392545" w:rsidP="00392545">
      <w:pPr>
        <w:numPr>
          <w:ilvl w:val="0"/>
          <w:numId w:val="2"/>
        </w:numPr>
        <w:spacing w:before="63" w:after="63" w:line="225" w:lineRule="atLeast"/>
        <w:ind w:left="1440"/>
        <w:jc w:val="both"/>
        <w:rPr>
          <w:rFonts w:ascii="Times New Roman" w:eastAsia="Times New Roman" w:hAnsi="Times New Roman" w:cs="Times New Roman"/>
          <w:color w:val="FF0000"/>
          <w:sz w:val="24"/>
          <w:szCs w:val="24"/>
        </w:rPr>
      </w:pPr>
      <w:hyperlink r:id="rId146" w:history="1">
        <w:r w:rsidRPr="00392545">
          <w:rPr>
            <w:rFonts w:ascii="Times New Roman" w:eastAsia="Times New Roman" w:hAnsi="Times New Roman" w:cs="Times New Roman"/>
            <w:color w:val="FF0000"/>
            <w:sz w:val="24"/>
            <w:szCs w:val="24"/>
            <w:u w:val="single"/>
          </w:rPr>
          <w:t>Lodovico Zacconi</w:t>
        </w:r>
      </w:hyperlink>
    </w:p>
    <w:p w:rsidR="00454959" w:rsidRPr="00FE2D28" w:rsidRDefault="00454959" w:rsidP="00FE2D28">
      <w:pPr>
        <w:jc w:val="both"/>
        <w:rPr>
          <w:rFonts w:ascii="Times New Roman" w:hAnsi="Times New Roman" w:cs="Times New Roman"/>
          <w:sz w:val="24"/>
          <w:szCs w:val="24"/>
        </w:rPr>
      </w:pPr>
    </w:p>
    <w:sectPr w:rsidR="00454959" w:rsidRPr="00FE2D28" w:rsidSect="00FB06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0CDB"/>
    <w:multiLevelType w:val="multilevel"/>
    <w:tmpl w:val="E578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137D32"/>
    <w:multiLevelType w:val="multilevel"/>
    <w:tmpl w:val="6D1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869AC"/>
    <w:multiLevelType w:val="multilevel"/>
    <w:tmpl w:val="756E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9048DB"/>
    <w:multiLevelType w:val="multilevel"/>
    <w:tmpl w:val="6F72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E42587"/>
    <w:multiLevelType w:val="multilevel"/>
    <w:tmpl w:val="A8EE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43F01"/>
    <w:multiLevelType w:val="multilevel"/>
    <w:tmpl w:val="AF32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195B7E"/>
    <w:rsid w:val="00195B7E"/>
    <w:rsid w:val="00392545"/>
    <w:rsid w:val="00454959"/>
    <w:rsid w:val="00DC57B8"/>
    <w:rsid w:val="00FB0658"/>
    <w:rsid w:val="00FE2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58"/>
  </w:style>
  <w:style w:type="paragraph" w:styleId="Heading1">
    <w:name w:val="heading 1"/>
    <w:basedOn w:val="Normal"/>
    <w:link w:val="Heading1Char"/>
    <w:uiPriority w:val="9"/>
    <w:qFormat/>
    <w:rsid w:val="00195B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5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5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5B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5B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5B7E"/>
    <w:rPr>
      <w:color w:val="0000FF"/>
      <w:u w:val="single"/>
    </w:rPr>
  </w:style>
  <w:style w:type="character" w:styleId="Emphasis">
    <w:name w:val="Emphasis"/>
    <w:basedOn w:val="DefaultParagraphFont"/>
    <w:uiPriority w:val="20"/>
    <w:qFormat/>
    <w:rsid w:val="00195B7E"/>
    <w:rPr>
      <w:i/>
      <w:iCs/>
    </w:rPr>
  </w:style>
  <w:style w:type="paragraph" w:styleId="NormalWeb">
    <w:name w:val="Normal (Web)"/>
    <w:basedOn w:val="Normal"/>
    <w:uiPriority w:val="99"/>
    <w:semiHidden/>
    <w:unhideWhenUsed/>
    <w:rsid w:val="00195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195B7E"/>
  </w:style>
  <w:style w:type="paragraph" w:customStyle="1" w:styleId="topic-paragraph">
    <w:name w:val="topic-paragraph"/>
    <w:basedOn w:val="Normal"/>
    <w:rsid w:val="00195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B7E"/>
    <w:rPr>
      <w:b/>
      <w:bCs/>
    </w:rPr>
  </w:style>
  <w:style w:type="character" w:styleId="HTMLCite">
    <w:name w:val="HTML Cite"/>
    <w:basedOn w:val="DefaultParagraphFont"/>
    <w:uiPriority w:val="99"/>
    <w:semiHidden/>
    <w:unhideWhenUsed/>
    <w:rsid w:val="00195B7E"/>
    <w:rPr>
      <w:i/>
      <w:iCs/>
    </w:rPr>
  </w:style>
  <w:style w:type="character" w:customStyle="1" w:styleId="md-signature">
    <w:name w:val="md-signature"/>
    <w:basedOn w:val="DefaultParagraphFont"/>
    <w:rsid w:val="00195B7E"/>
  </w:style>
  <w:style w:type="character" w:customStyle="1" w:styleId="text-600">
    <w:name w:val="text-600"/>
    <w:basedOn w:val="DefaultParagraphFont"/>
    <w:rsid w:val="00195B7E"/>
  </w:style>
  <w:style w:type="paragraph" w:styleId="z-TopofForm">
    <w:name w:val="HTML Top of Form"/>
    <w:basedOn w:val="Normal"/>
    <w:next w:val="Normal"/>
    <w:link w:val="z-TopofFormChar"/>
    <w:hidden/>
    <w:uiPriority w:val="99"/>
    <w:semiHidden/>
    <w:unhideWhenUsed/>
    <w:rsid w:val="00195B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5B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5B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5B7E"/>
    <w:rPr>
      <w:rFonts w:ascii="Arial" w:eastAsia="Times New Roman" w:hAnsi="Arial" w:cs="Arial"/>
      <w:vanish/>
      <w:sz w:val="16"/>
      <w:szCs w:val="16"/>
    </w:rPr>
  </w:style>
  <w:style w:type="character" w:customStyle="1" w:styleId="breadcrumb-item">
    <w:name w:val="breadcrumb-item"/>
    <w:basedOn w:val="DefaultParagraphFont"/>
    <w:rsid w:val="00195B7E"/>
  </w:style>
  <w:style w:type="paragraph" w:styleId="BalloonText">
    <w:name w:val="Balloon Text"/>
    <w:basedOn w:val="Normal"/>
    <w:link w:val="BalloonTextChar"/>
    <w:uiPriority w:val="99"/>
    <w:semiHidden/>
    <w:unhideWhenUsed/>
    <w:rsid w:val="0019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999828">
      <w:bodyDiv w:val="1"/>
      <w:marLeft w:val="0"/>
      <w:marRight w:val="0"/>
      <w:marTop w:val="0"/>
      <w:marBottom w:val="0"/>
      <w:divBdr>
        <w:top w:val="none" w:sz="0" w:space="0" w:color="auto"/>
        <w:left w:val="none" w:sz="0" w:space="0" w:color="auto"/>
        <w:bottom w:val="none" w:sz="0" w:space="0" w:color="auto"/>
        <w:right w:val="none" w:sz="0" w:space="0" w:color="auto"/>
      </w:divBdr>
      <w:divsChild>
        <w:div w:id="1168207632">
          <w:marLeft w:val="0"/>
          <w:marRight w:val="0"/>
          <w:marTop w:val="0"/>
          <w:marBottom w:val="0"/>
          <w:divBdr>
            <w:top w:val="none" w:sz="0" w:space="0" w:color="auto"/>
            <w:left w:val="none" w:sz="0" w:space="0" w:color="auto"/>
            <w:bottom w:val="none" w:sz="0" w:space="0" w:color="auto"/>
            <w:right w:val="none" w:sz="0" w:space="0" w:color="auto"/>
          </w:divBdr>
          <w:divsChild>
            <w:div w:id="310134984">
              <w:marLeft w:val="0"/>
              <w:marRight w:val="0"/>
              <w:marTop w:val="0"/>
              <w:marBottom w:val="0"/>
              <w:divBdr>
                <w:top w:val="none" w:sz="0" w:space="0" w:color="auto"/>
                <w:left w:val="none" w:sz="0" w:space="0" w:color="auto"/>
                <w:bottom w:val="none" w:sz="0" w:space="0" w:color="auto"/>
                <w:right w:val="none" w:sz="0" w:space="0" w:color="auto"/>
              </w:divBdr>
              <w:divsChild>
                <w:div w:id="58750094">
                  <w:marLeft w:val="0"/>
                  <w:marRight w:val="0"/>
                  <w:marTop w:val="0"/>
                  <w:marBottom w:val="0"/>
                  <w:divBdr>
                    <w:top w:val="none" w:sz="0" w:space="0" w:color="auto"/>
                    <w:left w:val="none" w:sz="0" w:space="0" w:color="auto"/>
                    <w:bottom w:val="none" w:sz="0" w:space="0" w:color="auto"/>
                    <w:right w:val="none" w:sz="0" w:space="0" w:color="auto"/>
                  </w:divBdr>
                  <w:divsChild>
                    <w:div w:id="1511067828">
                      <w:marLeft w:val="0"/>
                      <w:marRight w:val="0"/>
                      <w:marTop w:val="0"/>
                      <w:marBottom w:val="0"/>
                      <w:divBdr>
                        <w:top w:val="none" w:sz="0" w:space="0" w:color="auto"/>
                        <w:left w:val="none" w:sz="0" w:space="0" w:color="auto"/>
                        <w:bottom w:val="none" w:sz="0" w:space="0" w:color="auto"/>
                        <w:right w:val="none" w:sz="0" w:space="0" w:color="auto"/>
                      </w:divBdr>
                      <w:divsChild>
                        <w:div w:id="221602008">
                          <w:marLeft w:val="0"/>
                          <w:marRight w:val="0"/>
                          <w:marTop w:val="0"/>
                          <w:marBottom w:val="0"/>
                          <w:divBdr>
                            <w:top w:val="none" w:sz="0" w:space="0" w:color="auto"/>
                            <w:left w:val="none" w:sz="0" w:space="0" w:color="auto"/>
                            <w:bottom w:val="none" w:sz="0" w:space="0" w:color="auto"/>
                            <w:right w:val="none" w:sz="0" w:space="0" w:color="auto"/>
                          </w:divBdr>
                          <w:divsChild>
                            <w:div w:id="1469593787">
                              <w:marLeft w:val="0"/>
                              <w:marRight w:val="0"/>
                              <w:marTop w:val="188"/>
                              <w:marBottom w:val="250"/>
                              <w:divBdr>
                                <w:top w:val="none" w:sz="0" w:space="0" w:color="auto"/>
                                <w:left w:val="none" w:sz="0" w:space="0" w:color="auto"/>
                                <w:bottom w:val="none" w:sz="0" w:space="0" w:color="auto"/>
                                <w:right w:val="none" w:sz="0" w:space="0" w:color="auto"/>
                              </w:divBdr>
                            </w:div>
                            <w:div w:id="1631938818">
                              <w:marLeft w:val="0"/>
                              <w:marRight w:val="0"/>
                              <w:marTop w:val="188"/>
                              <w:marBottom w:val="188"/>
                              <w:divBdr>
                                <w:top w:val="single" w:sz="4" w:space="6" w:color="E6E6E6"/>
                                <w:left w:val="single" w:sz="2" w:space="0" w:color="E6E6E6"/>
                                <w:bottom w:val="single" w:sz="4" w:space="6" w:color="E6E6E6"/>
                                <w:right w:val="single" w:sz="2" w:space="0" w:color="E6E6E6"/>
                              </w:divBdr>
                              <w:divsChild>
                                <w:div w:id="2007704592">
                                  <w:marLeft w:val="0"/>
                                  <w:marRight w:val="0"/>
                                  <w:marTop w:val="0"/>
                                  <w:marBottom w:val="63"/>
                                  <w:divBdr>
                                    <w:top w:val="none" w:sz="0" w:space="0" w:color="auto"/>
                                    <w:left w:val="none" w:sz="0" w:space="0" w:color="auto"/>
                                    <w:bottom w:val="none" w:sz="0" w:space="0" w:color="auto"/>
                                    <w:right w:val="none" w:sz="0" w:space="0" w:color="auto"/>
                                  </w:divBdr>
                                </w:div>
                                <w:div w:id="1870993285">
                                  <w:marLeft w:val="0"/>
                                  <w:marRight w:val="0"/>
                                  <w:marTop w:val="0"/>
                                  <w:marBottom w:val="0"/>
                                  <w:divBdr>
                                    <w:top w:val="none" w:sz="0" w:space="0" w:color="auto"/>
                                    <w:left w:val="none" w:sz="0" w:space="0" w:color="auto"/>
                                    <w:bottom w:val="none" w:sz="0" w:space="0" w:color="auto"/>
                                    <w:right w:val="none" w:sz="0" w:space="0" w:color="auto"/>
                                  </w:divBdr>
                                  <w:divsChild>
                                    <w:div w:id="323364963">
                                      <w:marLeft w:val="0"/>
                                      <w:marRight w:val="0"/>
                                      <w:marTop w:val="0"/>
                                      <w:marBottom w:val="0"/>
                                      <w:divBdr>
                                        <w:top w:val="none" w:sz="0" w:space="0" w:color="auto"/>
                                        <w:left w:val="none" w:sz="0" w:space="0" w:color="auto"/>
                                        <w:bottom w:val="none" w:sz="0" w:space="0" w:color="auto"/>
                                        <w:right w:val="none" w:sz="0" w:space="0" w:color="auto"/>
                                      </w:divBdr>
                                    </w:div>
                                  </w:divsChild>
                                </w:div>
                                <w:div w:id="174568708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991975895">
                      <w:marLeft w:val="0"/>
                      <w:marRight w:val="0"/>
                      <w:marTop w:val="0"/>
                      <w:marBottom w:val="0"/>
                      <w:divBdr>
                        <w:top w:val="none" w:sz="0" w:space="0" w:color="auto"/>
                        <w:left w:val="none" w:sz="0" w:space="0" w:color="auto"/>
                        <w:bottom w:val="none" w:sz="0" w:space="0" w:color="auto"/>
                        <w:right w:val="none" w:sz="0" w:space="0" w:color="auto"/>
                      </w:divBdr>
                      <w:divsChild>
                        <w:div w:id="1327130239">
                          <w:marLeft w:val="0"/>
                          <w:marRight w:val="0"/>
                          <w:marTop w:val="0"/>
                          <w:marBottom w:val="0"/>
                          <w:divBdr>
                            <w:top w:val="none" w:sz="0" w:space="0" w:color="auto"/>
                            <w:left w:val="none" w:sz="0" w:space="0" w:color="auto"/>
                            <w:bottom w:val="none" w:sz="0" w:space="0" w:color="auto"/>
                            <w:right w:val="none" w:sz="0" w:space="0" w:color="auto"/>
                          </w:divBdr>
                          <w:divsChild>
                            <w:div w:id="666787521">
                              <w:marLeft w:val="501"/>
                              <w:marRight w:val="501"/>
                              <w:marTop w:val="751"/>
                              <w:marBottom w:val="751"/>
                              <w:divBdr>
                                <w:top w:val="single" w:sz="48" w:space="0" w:color="auto"/>
                                <w:left w:val="single" w:sz="4" w:space="3" w:color="auto"/>
                                <w:bottom w:val="single" w:sz="4" w:space="0" w:color="auto"/>
                                <w:right w:val="single" w:sz="4" w:space="3" w:color="auto"/>
                              </w:divBdr>
                              <w:divsChild>
                                <w:div w:id="1509756573">
                                  <w:marLeft w:val="0"/>
                                  <w:marRight w:val="0"/>
                                  <w:marTop w:val="0"/>
                                  <w:marBottom w:val="0"/>
                                  <w:divBdr>
                                    <w:top w:val="none" w:sz="0" w:space="0" w:color="auto"/>
                                    <w:left w:val="none" w:sz="0" w:space="0" w:color="auto"/>
                                    <w:bottom w:val="none" w:sz="0" w:space="0" w:color="auto"/>
                                    <w:right w:val="none" w:sz="0" w:space="0" w:color="auto"/>
                                  </w:divBdr>
                                </w:div>
                                <w:div w:id="1388801069">
                                  <w:marLeft w:val="0"/>
                                  <w:marRight w:val="0"/>
                                  <w:marTop w:val="0"/>
                                  <w:marBottom w:val="0"/>
                                  <w:divBdr>
                                    <w:top w:val="none" w:sz="0" w:space="0" w:color="auto"/>
                                    <w:left w:val="none" w:sz="0" w:space="0" w:color="auto"/>
                                    <w:bottom w:val="none" w:sz="0" w:space="0" w:color="auto"/>
                                    <w:right w:val="none" w:sz="0" w:space="0" w:color="auto"/>
                                  </w:divBdr>
                                  <w:divsChild>
                                    <w:div w:id="945767437">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 w:id="273948611">
                              <w:marLeft w:val="0"/>
                              <w:marRight w:val="0"/>
                              <w:marTop w:val="0"/>
                              <w:marBottom w:val="0"/>
                              <w:divBdr>
                                <w:top w:val="none" w:sz="0" w:space="0" w:color="auto"/>
                                <w:left w:val="none" w:sz="0" w:space="0" w:color="auto"/>
                                <w:bottom w:val="none" w:sz="0" w:space="0" w:color="auto"/>
                                <w:right w:val="none" w:sz="0" w:space="0" w:color="auto"/>
                              </w:divBdr>
                              <w:divsChild>
                                <w:div w:id="417025687">
                                  <w:marLeft w:val="0"/>
                                  <w:marRight w:val="0"/>
                                  <w:marTop w:val="0"/>
                                  <w:marBottom w:val="0"/>
                                  <w:divBdr>
                                    <w:top w:val="none" w:sz="0" w:space="0" w:color="auto"/>
                                    <w:left w:val="none" w:sz="0" w:space="0" w:color="auto"/>
                                    <w:bottom w:val="none" w:sz="0" w:space="0" w:color="auto"/>
                                    <w:right w:val="none" w:sz="0" w:space="0" w:color="auto"/>
                                  </w:divBdr>
                                  <w:divsChild>
                                    <w:div w:id="863135674">
                                      <w:marLeft w:val="0"/>
                                      <w:marRight w:val="0"/>
                                      <w:marTop w:val="0"/>
                                      <w:marBottom w:val="0"/>
                                      <w:divBdr>
                                        <w:top w:val="none" w:sz="0" w:space="0" w:color="auto"/>
                                        <w:left w:val="none" w:sz="0" w:space="0" w:color="auto"/>
                                        <w:bottom w:val="none" w:sz="0" w:space="0" w:color="auto"/>
                                        <w:right w:val="none" w:sz="0" w:space="0" w:color="auto"/>
                                      </w:divBdr>
                                    </w:div>
                                    <w:div w:id="19725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3816">
                              <w:marLeft w:val="0"/>
                              <w:marRight w:val="0"/>
                              <w:marTop w:val="0"/>
                              <w:marBottom w:val="0"/>
                              <w:divBdr>
                                <w:top w:val="none" w:sz="0" w:space="0" w:color="auto"/>
                                <w:left w:val="none" w:sz="0" w:space="0" w:color="auto"/>
                                <w:bottom w:val="none" w:sz="0" w:space="0" w:color="auto"/>
                                <w:right w:val="none" w:sz="0" w:space="0" w:color="auto"/>
                              </w:divBdr>
                              <w:divsChild>
                                <w:div w:id="1759131936">
                                  <w:marLeft w:val="0"/>
                                  <w:marRight w:val="0"/>
                                  <w:marTop w:val="0"/>
                                  <w:marBottom w:val="0"/>
                                  <w:divBdr>
                                    <w:top w:val="none" w:sz="0" w:space="0" w:color="auto"/>
                                    <w:left w:val="none" w:sz="0" w:space="0" w:color="auto"/>
                                    <w:bottom w:val="none" w:sz="0" w:space="0" w:color="auto"/>
                                    <w:right w:val="none" w:sz="0" w:space="0" w:color="auto"/>
                                  </w:divBdr>
                                  <w:divsChild>
                                    <w:div w:id="420373468">
                                      <w:marLeft w:val="0"/>
                                      <w:marRight w:val="0"/>
                                      <w:marTop w:val="0"/>
                                      <w:marBottom w:val="0"/>
                                      <w:divBdr>
                                        <w:top w:val="none" w:sz="0" w:space="0" w:color="auto"/>
                                        <w:left w:val="none" w:sz="0" w:space="0" w:color="auto"/>
                                        <w:bottom w:val="none" w:sz="0" w:space="0" w:color="auto"/>
                                        <w:right w:val="none" w:sz="0" w:space="0" w:color="auto"/>
                                      </w:divBdr>
                                    </w:div>
                                    <w:div w:id="4627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4281">
                              <w:marLeft w:val="0"/>
                              <w:marRight w:val="0"/>
                              <w:marTop w:val="0"/>
                              <w:marBottom w:val="0"/>
                              <w:divBdr>
                                <w:top w:val="none" w:sz="0" w:space="0" w:color="auto"/>
                                <w:left w:val="none" w:sz="0" w:space="0" w:color="auto"/>
                                <w:bottom w:val="none" w:sz="0" w:space="0" w:color="auto"/>
                                <w:right w:val="none" w:sz="0" w:space="0" w:color="auto"/>
                              </w:divBdr>
                              <w:divsChild>
                                <w:div w:id="288511379">
                                  <w:marLeft w:val="0"/>
                                  <w:marRight w:val="0"/>
                                  <w:marTop w:val="0"/>
                                  <w:marBottom w:val="0"/>
                                  <w:divBdr>
                                    <w:top w:val="none" w:sz="0" w:space="0" w:color="auto"/>
                                    <w:left w:val="none" w:sz="0" w:space="0" w:color="auto"/>
                                    <w:bottom w:val="none" w:sz="0" w:space="0" w:color="auto"/>
                                    <w:right w:val="none" w:sz="0" w:space="0" w:color="auto"/>
                                  </w:divBdr>
                                  <w:divsChild>
                                    <w:div w:id="220557815">
                                      <w:marLeft w:val="0"/>
                                      <w:marRight w:val="0"/>
                                      <w:marTop w:val="0"/>
                                      <w:marBottom w:val="0"/>
                                      <w:divBdr>
                                        <w:top w:val="none" w:sz="0" w:space="0" w:color="auto"/>
                                        <w:left w:val="none" w:sz="0" w:space="0" w:color="auto"/>
                                        <w:bottom w:val="none" w:sz="0" w:space="0" w:color="auto"/>
                                        <w:right w:val="none" w:sz="0" w:space="0" w:color="auto"/>
                                      </w:divBdr>
                                    </w:div>
                                    <w:div w:id="10955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08498">
                              <w:marLeft w:val="0"/>
                              <w:marRight w:val="0"/>
                              <w:marTop w:val="0"/>
                              <w:marBottom w:val="0"/>
                              <w:divBdr>
                                <w:top w:val="none" w:sz="0" w:space="0" w:color="auto"/>
                                <w:left w:val="none" w:sz="0" w:space="0" w:color="auto"/>
                                <w:bottom w:val="none" w:sz="0" w:space="0" w:color="auto"/>
                                <w:right w:val="none" w:sz="0" w:space="0" w:color="auto"/>
                              </w:divBdr>
                              <w:divsChild>
                                <w:div w:id="1497726189">
                                  <w:marLeft w:val="250"/>
                                  <w:marRight w:val="250"/>
                                  <w:marTop w:val="0"/>
                                  <w:marBottom w:val="376"/>
                                  <w:divBdr>
                                    <w:top w:val="none" w:sz="0" w:space="0" w:color="auto"/>
                                    <w:left w:val="none" w:sz="0" w:space="0" w:color="auto"/>
                                    <w:bottom w:val="none" w:sz="0" w:space="0" w:color="auto"/>
                                    <w:right w:val="none" w:sz="0" w:space="0" w:color="auto"/>
                                  </w:divBdr>
                                </w:div>
                              </w:divsChild>
                            </w:div>
                            <w:div w:id="133371926">
                              <w:marLeft w:val="0"/>
                              <w:marRight w:val="0"/>
                              <w:marTop w:val="0"/>
                              <w:marBottom w:val="0"/>
                              <w:divBdr>
                                <w:top w:val="none" w:sz="0" w:space="0" w:color="auto"/>
                                <w:left w:val="none" w:sz="0" w:space="0" w:color="auto"/>
                                <w:bottom w:val="none" w:sz="0" w:space="0" w:color="auto"/>
                                <w:right w:val="none" w:sz="0" w:space="0" w:color="auto"/>
                              </w:divBdr>
                              <w:divsChild>
                                <w:div w:id="349727071">
                                  <w:marLeft w:val="0"/>
                                  <w:marRight w:val="0"/>
                                  <w:marTop w:val="0"/>
                                  <w:marBottom w:val="0"/>
                                  <w:divBdr>
                                    <w:top w:val="none" w:sz="0" w:space="0" w:color="auto"/>
                                    <w:left w:val="none" w:sz="0" w:space="0" w:color="auto"/>
                                    <w:bottom w:val="none" w:sz="0" w:space="0" w:color="auto"/>
                                    <w:right w:val="none" w:sz="0" w:space="0" w:color="auto"/>
                                  </w:divBdr>
                                  <w:divsChild>
                                    <w:div w:id="1345286542">
                                      <w:marLeft w:val="0"/>
                                      <w:marRight w:val="0"/>
                                      <w:marTop w:val="0"/>
                                      <w:marBottom w:val="0"/>
                                      <w:divBdr>
                                        <w:top w:val="none" w:sz="0" w:space="0" w:color="auto"/>
                                        <w:left w:val="none" w:sz="0" w:space="0" w:color="auto"/>
                                        <w:bottom w:val="none" w:sz="0" w:space="0" w:color="auto"/>
                                        <w:right w:val="none" w:sz="0" w:space="0" w:color="auto"/>
                                      </w:divBdr>
                                    </w:div>
                                    <w:div w:id="21277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7716">
                              <w:marLeft w:val="0"/>
                              <w:marRight w:val="0"/>
                              <w:marTop w:val="0"/>
                              <w:marBottom w:val="0"/>
                              <w:divBdr>
                                <w:top w:val="none" w:sz="0" w:space="0" w:color="auto"/>
                                <w:left w:val="none" w:sz="0" w:space="0" w:color="auto"/>
                                <w:bottom w:val="none" w:sz="0" w:space="0" w:color="auto"/>
                                <w:right w:val="none" w:sz="0" w:space="0" w:color="auto"/>
                              </w:divBdr>
                              <w:divsChild>
                                <w:div w:id="1157501293">
                                  <w:marLeft w:val="0"/>
                                  <w:marRight w:val="0"/>
                                  <w:marTop w:val="0"/>
                                  <w:marBottom w:val="0"/>
                                  <w:divBdr>
                                    <w:top w:val="none" w:sz="0" w:space="0" w:color="auto"/>
                                    <w:left w:val="none" w:sz="0" w:space="0" w:color="auto"/>
                                    <w:bottom w:val="none" w:sz="0" w:space="0" w:color="auto"/>
                                    <w:right w:val="none" w:sz="0" w:space="0" w:color="auto"/>
                                  </w:divBdr>
                                  <w:divsChild>
                                    <w:div w:id="30083400">
                                      <w:marLeft w:val="0"/>
                                      <w:marRight w:val="0"/>
                                      <w:marTop w:val="0"/>
                                      <w:marBottom w:val="0"/>
                                      <w:divBdr>
                                        <w:top w:val="none" w:sz="0" w:space="0" w:color="auto"/>
                                        <w:left w:val="none" w:sz="0" w:space="0" w:color="auto"/>
                                        <w:bottom w:val="none" w:sz="0" w:space="0" w:color="auto"/>
                                        <w:right w:val="none" w:sz="0" w:space="0" w:color="auto"/>
                                      </w:divBdr>
                                    </w:div>
                                    <w:div w:id="1799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3480">
                              <w:marLeft w:val="0"/>
                              <w:marRight w:val="0"/>
                              <w:marTop w:val="0"/>
                              <w:marBottom w:val="0"/>
                              <w:divBdr>
                                <w:top w:val="none" w:sz="0" w:space="0" w:color="auto"/>
                                <w:left w:val="none" w:sz="0" w:space="0" w:color="auto"/>
                                <w:bottom w:val="none" w:sz="0" w:space="0" w:color="auto"/>
                                <w:right w:val="none" w:sz="0" w:space="0" w:color="auto"/>
                              </w:divBdr>
                              <w:divsChild>
                                <w:div w:id="248732545">
                                  <w:marLeft w:val="0"/>
                                  <w:marRight w:val="0"/>
                                  <w:marTop w:val="0"/>
                                  <w:marBottom w:val="0"/>
                                  <w:divBdr>
                                    <w:top w:val="none" w:sz="0" w:space="0" w:color="auto"/>
                                    <w:left w:val="none" w:sz="0" w:space="0" w:color="auto"/>
                                    <w:bottom w:val="none" w:sz="0" w:space="0" w:color="auto"/>
                                    <w:right w:val="none" w:sz="0" w:space="0" w:color="auto"/>
                                  </w:divBdr>
                                  <w:divsChild>
                                    <w:div w:id="1276596608">
                                      <w:marLeft w:val="0"/>
                                      <w:marRight w:val="0"/>
                                      <w:marTop w:val="0"/>
                                      <w:marBottom w:val="0"/>
                                      <w:divBdr>
                                        <w:top w:val="none" w:sz="0" w:space="0" w:color="auto"/>
                                        <w:left w:val="none" w:sz="0" w:space="0" w:color="auto"/>
                                        <w:bottom w:val="none" w:sz="0" w:space="0" w:color="auto"/>
                                        <w:right w:val="none" w:sz="0" w:space="0" w:color="auto"/>
                                      </w:divBdr>
                                    </w:div>
                                    <w:div w:id="6962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3760">
                              <w:marLeft w:val="0"/>
                              <w:marRight w:val="0"/>
                              <w:marTop w:val="0"/>
                              <w:marBottom w:val="0"/>
                              <w:divBdr>
                                <w:top w:val="none" w:sz="0" w:space="0" w:color="auto"/>
                                <w:left w:val="none" w:sz="0" w:space="0" w:color="auto"/>
                                <w:bottom w:val="none" w:sz="0" w:space="0" w:color="auto"/>
                                <w:right w:val="none" w:sz="0" w:space="0" w:color="auto"/>
                              </w:divBdr>
                              <w:divsChild>
                                <w:div w:id="837382973">
                                  <w:marLeft w:val="0"/>
                                  <w:marRight w:val="0"/>
                                  <w:marTop w:val="0"/>
                                  <w:marBottom w:val="0"/>
                                  <w:divBdr>
                                    <w:top w:val="none" w:sz="0" w:space="0" w:color="auto"/>
                                    <w:left w:val="none" w:sz="0" w:space="0" w:color="auto"/>
                                    <w:bottom w:val="none" w:sz="0" w:space="0" w:color="auto"/>
                                    <w:right w:val="none" w:sz="0" w:space="0" w:color="auto"/>
                                  </w:divBdr>
                                  <w:divsChild>
                                    <w:div w:id="774667491">
                                      <w:marLeft w:val="0"/>
                                      <w:marRight w:val="0"/>
                                      <w:marTop w:val="0"/>
                                      <w:marBottom w:val="0"/>
                                      <w:divBdr>
                                        <w:top w:val="none" w:sz="0" w:space="0" w:color="auto"/>
                                        <w:left w:val="none" w:sz="0" w:space="0" w:color="auto"/>
                                        <w:bottom w:val="none" w:sz="0" w:space="0" w:color="auto"/>
                                        <w:right w:val="none" w:sz="0" w:space="0" w:color="auto"/>
                                      </w:divBdr>
                                    </w:div>
                                    <w:div w:id="11340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8170">
                              <w:marLeft w:val="0"/>
                              <w:marRight w:val="0"/>
                              <w:marTop w:val="0"/>
                              <w:marBottom w:val="0"/>
                              <w:divBdr>
                                <w:top w:val="none" w:sz="0" w:space="0" w:color="auto"/>
                                <w:left w:val="none" w:sz="0" w:space="0" w:color="auto"/>
                                <w:bottom w:val="none" w:sz="0" w:space="0" w:color="auto"/>
                                <w:right w:val="none" w:sz="0" w:space="0" w:color="auto"/>
                              </w:divBdr>
                              <w:divsChild>
                                <w:div w:id="1413159020">
                                  <w:marLeft w:val="0"/>
                                  <w:marRight w:val="0"/>
                                  <w:marTop w:val="0"/>
                                  <w:marBottom w:val="0"/>
                                  <w:divBdr>
                                    <w:top w:val="none" w:sz="0" w:space="0" w:color="auto"/>
                                    <w:left w:val="none" w:sz="0" w:space="0" w:color="auto"/>
                                    <w:bottom w:val="none" w:sz="0" w:space="0" w:color="auto"/>
                                    <w:right w:val="none" w:sz="0" w:space="0" w:color="auto"/>
                                  </w:divBdr>
                                  <w:divsChild>
                                    <w:div w:id="1048916188">
                                      <w:marLeft w:val="0"/>
                                      <w:marRight w:val="0"/>
                                      <w:marTop w:val="0"/>
                                      <w:marBottom w:val="0"/>
                                      <w:divBdr>
                                        <w:top w:val="none" w:sz="0" w:space="0" w:color="auto"/>
                                        <w:left w:val="none" w:sz="0" w:space="0" w:color="auto"/>
                                        <w:bottom w:val="none" w:sz="0" w:space="0" w:color="auto"/>
                                        <w:right w:val="none" w:sz="0" w:space="0" w:color="auto"/>
                                      </w:divBdr>
                                    </w:div>
                                    <w:div w:id="20679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148">
                              <w:marLeft w:val="0"/>
                              <w:marRight w:val="0"/>
                              <w:marTop w:val="0"/>
                              <w:marBottom w:val="0"/>
                              <w:divBdr>
                                <w:top w:val="none" w:sz="0" w:space="0" w:color="auto"/>
                                <w:left w:val="none" w:sz="0" w:space="0" w:color="auto"/>
                                <w:bottom w:val="none" w:sz="0" w:space="0" w:color="auto"/>
                                <w:right w:val="none" w:sz="0" w:space="0" w:color="auto"/>
                              </w:divBdr>
                              <w:divsChild>
                                <w:div w:id="1257977059">
                                  <w:marLeft w:val="0"/>
                                  <w:marRight w:val="0"/>
                                  <w:marTop w:val="0"/>
                                  <w:marBottom w:val="0"/>
                                  <w:divBdr>
                                    <w:top w:val="none" w:sz="0" w:space="0" w:color="auto"/>
                                    <w:left w:val="none" w:sz="0" w:space="0" w:color="auto"/>
                                    <w:bottom w:val="none" w:sz="0" w:space="0" w:color="auto"/>
                                    <w:right w:val="none" w:sz="0" w:space="0" w:color="auto"/>
                                  </w:divBdr>
                                  <w:divsChild>
                                    <w:div w:id="793597068">
                                      <w:marLeft w:val="0"/>
                                      <w:marRight w:val="0"/>
                                      <w:marTop w:val="0"/>
                                      <w:marBottom w:val="0"/>
                                      <w:divBdr>
                                        <w:top w:val="none" w:sz="0" w:space="0" w:color="auto"/>
                                        <w:left w:val="none" w:sz="0" w:space="0" w:color="auto"/>
                                        <w:bottom w:val="none" w:sz="0" w:space="0" w:color="auto"/>
                                        <w:right w:val="none" w:sz="0" w:space="0" w:color="auto"/>
                                      </w:divBdr>
                                    </w:div>
                                    <w:div w:id="6520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263">
                              <w:marLeft w:val="0"/>
                              <w:marRight w:val="0"/>
                              <w:marTop w:val="0"/>
                              <w:marBottom w:val="0"/>
                              <w:divBdr>
                                <w:top w:val="none" w:sz="0" w:space="0" w:color="auto"/>
                                <w:left w:val="none" w:sz="0" w:space="0" w:color="auto"/>
                                <w:bottom w:val="none" w:sz="0" w:space="0" w:color="auto"/>
                                <w:right w:val="none" w:sz="0" w:space="0" w:color="auto"/>
                              </w:divBdr>
                              <w:divsChild>
                                <w:div w:id="1744831165">
                                  <w:marLeft w:val="0"/>
                                  <w:marRight w:val="0"/>
                                  <w:marTop w:val="0"/>
                                  <w:marBottom w:val="0"/>
                                  <w:divBdr>
                                    <w:top w:val="none" w:sz="0" w:space="0" w:color="auto"/>
                                    <w:left w:val="none" w:sz="0" w:space="0" w:color="auto"/>
                                    <w:bottom w:val="none" w:sz="0" w:space="0" w:color="auto"/>
                                    <w:right w:val="none" w:sz="0" w:space="0" w:color="auto"/>
                                  </w:divBdr>
                                  <w:divsChild>
                                    <w:div w:id="260838817">
                                      <w:marLeft w:val="0"/>
                                      <w:marRight w:val="0"/>
                                      <w:marTop w:val="0"/>
                                      <w:marBottom w:val="0"/>
                                      <w:divBdr>
                                        <w:top w:val="none" w:sz="0" w:space="0" w:color="auto"/>
                                        <w:left w:val="none" w:sz="0" w:space="0" w:color="auto"/>
                                        <w:bottom w:val="none" w:sz="0" w:space="0" w:color="auto"/>
                                        <w:right w:val="none" w:sz="0" w:space="0" w:color="auto"/>
                                      </w:divBdr>
                                    </w:div>
                                    <w:div w:id="14543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2275">
                              <w:marLeft w:val="0"/>
                              <w:marRight w:val="0"/>
                              <w:marTop w:val="0"/>
                              <w:marBottom w:val="0"/>
                              <w:divBdr>
                                <w:top w:val="none" w:sz="0" w:space="0" w:color="auto"/>
                                <w:left w:val="none" w:sz="0" w:space="0" w:color="auto"/>
                                <w:bottom w:val="none" w:sz="0" w:space="0" w:color="auto"/>
                                <w:right w:val="none" w:sz="0" w:space="0" w:color="auto"/>
                              </w:divBdr>
                              <w:divsChild>
                                <w:div w:id="1606963792">
                                  <w:marLeft w:val="0"/>
                                  <w:marRight w:val="0"/>
                                  <w:marTop w:val="0"/>
                                  <w:marBottom w:val="0"/>
                                  <w:divBdr>
                                    <w:top w:val="none" w:sz="0" w:space="0" w:color="auto"/>
                                    <w:left w:val="none" w:sz="0" w:space="0" w:color="auto"/>
                                    <w:bottom w:val="none" w:sz="0" w:space="0" w:color="auto"/>
                                    <w:right w:val="none" w:sz="0" w:space="0" w:color="auto"/>
                                  </w:divBdr>
                                  <w:divsChild>
                                    <w:div w:id="524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7300">
                              <w:marLeft w:val="0"/>
                              <w:marRight w:val="0"/>
                              <w:marTop w:val="0"/>
                              <w:marBottom w:val="0"/>
                              <w:divBdr>
                                <w:top w:val="none" w:sz="0" w:space="0" w:color="auto"/>
                                <w:left w:val="none" w:sz="0" w:space="0" w:color="auto"/>
                                <w:bottom w:val="none" w:sz="0" w:space="0" w:color="auto"/>
                                <w:right w:val="none" w:sz="0" w:space="0" w:color="auto"/>
                              </w:divBdr>
                              <w:divsChild>
                                <w:div w:id="1601717350">
                                  <w:marLeft w:val="0"/>
                                  <w:marRight w:val="0"/>
                                  <w:marTop w:val="0"/>
                                  <w:marBottom w:val="0"/>
                                  <w:divBdr>
                                    <w:top w:val="none" w:sz="0" w:space="0" w:color="auto"/>
                                    <w:left w:val="none" w:sz="0" w:space="0" w:color="auto"/>
                                    <w:bottom w:val="none" w:sz="0" w:space="0" w:color="auto"/>
                                    <w:right w:val="none" w:sz="0" w:space="0" w:color="auto"/>
                                  </w:divBdr>
                                  <w:divsChild>
                                    <w:div w:id="948395974">
                                      <w:marLeft w:val="0"/>
                                      <w:marRight w:val="0"/>
                                      <w:marTop w:val="0"/>
                                      <w:marBottom w:val="0"/>
                                      <w:divBdr>
                                        <w:top w:val="none" w:sz="0" w:space="0" w:color="auto"/>
                                        <w:left w:val="none" w:sz="0" w:space="0" w:color="auto"/>
                                        <w:bottom w:val="none" w:sz="0" w:space="0" w:color="auto"/>
                                        <w:right w:val="none" w:sz="0" w:space="0" w:color="auto"/>
                                      </w:divBdr>
                                    </w:div>
                                    <w:div w:id="15395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7722">
                              <w:marLeft w:val="0"/>
                              <w:marRight w:val="0"/>
                              <w:marTop w:val="0"/>
                              <w:marBottom w:val="0"/>
                              <w:divBdr>
                                <w:top w:val="none" w:sz="0" w:space="0" w:color="auto"/>
                                <w:left w:val="none" w:sz="0" w:space="0" w:color="auto"/>
                                <w:bottom w:val="none" w:sz="0" w:space="0" w:color="auto"/>
                                <w:right w:val="none" w:sz="0" w:space="0" w:color="auto"/>
                              </w:divBdr>
                              <w:divsChild>
                                <w:div w:id="1765884311">
                                  <w:marLeft w:val="0"/>
                                  <w:marRight w:val="188"/>
                                  <w:marTop w:val="0"/>
                                  <w:marBottom w:val="0"/>
                                  <w:divBdr>
                                    <w:top w:val="none" w:sz="0" w:space="0" w:color="auto"/>
                                    <w:left w:val="none" w:sz="0" w:space="0" w:color="auto"/>
                                    <w:bottom w:val="none" w:sz="0" w:space="0" w:color="auto"/>
                                    <w:right w:val="none" w:sz="0" w:space="0" w:color="auto"/>
                                  </w:divBdr>
                                </w:div>
                                <w:div w:id="1418289017">
                                  <w:marLeft w:val="0"/>
                                  <w:marRight w:val="0"/>
                                  <w:marTop w:val="0"/>
                                  <w:marBottom w:val="0"/>
                                  <w:divBdr>
                                    <w:top w:val="none" w:sz="0" w:space="0" w:color="auto"/>
                                    <w:left w:val="none" w:sz="0" w:space="0" w:color="auto"/>
                                    <w:bottom w:val="none" w:sz="0" w:space="0" w:color="auto"/>
                                    <w:right w:val="none" w:sz="0" w:space="0" w:color="auto"/>
                                  </w:divBdr>
                                </w:div>
                                <w:div w:id="1123887583">
                                  <w:marLeft w:val="0"/>
                                  <w:marRight w:val="0"/>
                                  <w:marTop w:val="125"/>
                                  <w:marBottom w:val="0"/>
                                  <w:divBdr>
                                    <w:top w:val="none" w:sz="0" w:space="0" w:color="auto"/>
                                    <w:left w:val="none" w:sz="0" w:space="0" w:color="auto"/>
                                    <w:bottom w:val="none" w:sz="0" w:space="0" w:color="auto"/>
                                    <w:right w:val="none" w:sz="0" w:space="0" w:color="auto"/>
                                  </w:divBdr>
                                </w:div>
                                <w:div w:id="1875196491">
                                  <w:marLeft w:val="0"/>
                                  <w:marRight w:val="188"/>
                                  <w:marTop w:val="0"/>
                                  <w:marBottom w:val="0"/>
                                  <w:divBdr>
                                    <w:top w:val="none" w:sz="0" w:space="0" w:color="auto"/>
                                    <w:left w:val="none" w:sz="0" w:space="0" w:color="auto"/>
                                    <w:bottom w:val="none" w:sz="0" w:space="0" w:color="auto"/>
                                    <w:right w:val="none" w:sz="0" w:space="0" w:color="auto"/>
                                  </w:divBdr>
                                </w:div>
                                <w:div w:id="1612006092">
                                  <w:marLeft w:val="0"/>
                                  <w:marRight w:val="0"/>
                                  <w:marTop w:val="0"/>
                                  <w:marBottom w:val="0"/>
                                  <w:divBdr>
                                    <w:top w:val="none" w:sz="0" w:space="0" w:color="auto"/>
                                    <w:left w:val="none" w:sz="0" w:space="0" w:color="auto"/>
                                    <w:bottom w:val="none" w:sz="0" w:space="0" w:color="auto"/>
                                    <w:right w:val="none" w:sz="0" w:space="0" w:color="auto"/>
                                  </w:divBdr>
                                </w:div>
                                <w:div w:id="853686997">
                                  <w:marLeft w:val="0"/>
                                  <w:marRight w:val="0"/>
                                  <w:marTop w:val="125"/>
                                  <w:marBottom w:val="0"/>
                                  <w:divBdr>
                                    <w:top w:val="none" w:sz="0" w:space="0" w:color="auto"/>
                                    <w:left w:val="none" w:sz="0" w:space="0" w:color="auto"/>
                                    <w:bottom w:val="none" w:sz="0" w:space="0" w:color="auto"/>
                                    <w:right w:val="none" w:sz="0" w:space="0" w:color="auto"/>
                                  </w:divBdr>
                                </w:div>
                                <w:div w:id="625745087">
                                  <w:marLeft w:val="0"/>
                                  <w:marRight w:val="188"/>
                                  <w:marTop w:val="0"/>
                                  <w:marBottom w:val="0"/>
                                  <w:divBdr>
                                    <w:top w:val="none" w:sz="0" w:space="0" w:color="auto"/>
                                    <w:left w:val="none" w:sz="0" w:space="0" w:color="auto"/>
                                    <w:bottom w:val="none" w:sz="0" w:space="0" w:color="auto"/>
                                    <w:right w:val="none" w:sz="0" w:space="0" w:color="auto"/>
                                  </w:divBdr>
                                </w:div>
                                <w:div w:id="1336226110">
                                  <w:marLeft w:val="0"/>
                                  <w:marRight w:val="0"/>
                                  <w:marTop w:val="0"/>
                                  <w:marBottom w:val="0"/>
                                  <w:divBdr>
                                    <w:top w:val="none" w:sz="0" w:space="0" w:color="auto"/>
                                    <w:left w:val="none" w:sz="0" w:space="0" w:color="auto"/>
                                    <w:bottom w:val="none" w:sz="0" w:space="0" w:color="auto"/>
                                    <w:right w:val="none" w:sz="0" w:space="0" w:color="auto"/>
                                  </w:divBdr>
                                </w:div>
                                <w:div w:id="809635565">
                                  <w:marLeft w:val="0"/>
                                  <w:marRight w:val="0"/>
                                  <w:marTop w:val="125"/>
                                  <w:marBottom w:val="0"/>
                                  <w:divBdr>
                                    <w:top w:val="none" w:sz="0" w:space="0" w:color="auto"/>
                                    <w:left w:val="none" w:sz="0" w:space="0" w:color="auto"/>
                                    <w:bottom w:val="none" w:sz="0" w:space="0" w:color="auto"/>
                                    <w:right w:val="none" w:sz="0" w:space="0" w:color="auto"/>
                                  </w:divBdr>
                                </w:div>
                              </w:divsChild>
                            </w:div>
                            <w:div w:id="1013872120">
                              <w:marLeft w:val="0"/>
                              <w:marRight w:val="0"/>
                              <w:marTop w:val="0"/>
                              <w:marBottom w:val="0"/>
                              <w:divBdr>
                                <w:top w:val="none" w:sz="0" w:space="0" w:color="auto"/>
                                <w:left w:val="none" w:sz="0" w:space="0" w:color="auto"/>
                                <w:bottom w:val="none" w:sz="0" w:space="0" w:color="auto"/>
                                <w:right w:val="none" w:sz="0" w:space="0" w:color="auto"/>
                              </w:divBdr>
                              <w:divsChild>
                                <w:div w:id="1211066457">
                                  <w:marLeft w:val="0"/>
                                  <w:marRight w:val="0"/>
                                  <w:marTop w:val="0"/>
                                  <w:marBottom w:val="0"/>
                                  <w:divBdr>
                                    <w:top w:val="none" w:sz="0" w:space="0" w:color="auto"/>
                                    <w:left w:val="none" w:sz="0" w:space="0" w:color="auto"/>
                                    <w:bottom w:val="none" w:sz="0" w:space="0" w:color="auto"/>
                                    <w:right w:val="none" w:sz="0" w:space="0" w:color="auto"/>
                                  </w:divBdr>
                                  <w:divsChild>
                                    <w:div w:id="684402883">
                                      <w:marLeft w:val="0"/>
                                      <w:marRight w:val="0"/>
                                      <w:marTop w:val="0"/>
                                      <w:marBottom w:val="250"/>
                                      <w:divBdr>
                                        <w:top w:val="none" w:sz="0" w:space="0" w:color="auto"/>
                                        <w:left w:val="none" w:sz="0" w:space="0" w:color="auto"/>
                                        <w:bottom w:val="none" w:sz="0" w:space="0" w:color="auto"/>
                                        <w:right w:val="none" w:sz="0" w:space="0" w:color="auto"/>
                                      </w:divBdr>
                                      <w:divsChild>
                                        <w:div w:id="996036682">
                                          <w:marLeft w:val="0"/>
                                          <w:marRight w:val="250"/>
                                          <w:marTop w:val="0"/>
                                          <w:marBottom w:val="0"/>
                                          <w:divBdr>
                                            <w:top w:val="none" w:sz="0" w:space="0" w:color="auto"/>
                                            <w:left w:val="none" w:sz="0" w:space="0" w:color="auto"/>
                                            <w:bottom w:val="none" w:sz="0" w:space="0" w:color="auto"/>
                                            <w:right w:val="none" w:sz="0" w:space="0" w:color="auto"/>
                                          </w:divBdr>
                                        </w:div>
                                        <w:div w:id="1415784585">
                                          <w:marLeft w:val="0"/>
                                          <w:marRight w:val="0"/>
                                          <w:marTop w:val="0"/>
                                          <w:marBottom w:val="0"/>
                                          <w:divBdr>
                                            <w:top w:val="none" w:sz="0" w:space="0" w:color="auto"/>
                                            <w:left w:val="none" w:sz="0" w:space="0" w:color="auto"/>
                                            <w:bottom w:val="none" w:sz="0" w:space="0" w:color="auto"/>
                                            <w:right w:val="none" w:sz="0" w:space="0" w:color="auto"/>
                                          </w:divBdr>
                                          <w:divsChild>
                                            <w:div w:id="718742847">
                                              <w:marLeft w:val="1315"/>
                                              <w:marRight w:val="0"/>
                                              <w:marTop w:val="0"/>
                                              <w:marBottom w:val="0"/>
                                              <w:divBdr>
                                                <w:top w:val="none" w:sz="0" w:space="0" w:color="auto"/>
                                                <w:left w:val="none" w:sz="0" w:space="0" w:color="auto"/>
                                                <w:bottom w:val="none" w:sz="0" w:space="0" w:color="auto"/>
                                                <w:right w:val="none" w:sz="0" w:space="0" w:color="auto"/>
                                              </w:divBdr>
                                              <w:divsChild>
                                                <w:div w:id="977419112">
                                                  <w:marLeft w:val="0"/>
                                                  <w:marRight w:val="0"/>
                                                  <w:marTop w:val="0"/>
                                                  <w:marBottom w:val="0"/>
                                                  <w:divBdr>
                                                    <w:top w:val="none" w:sz="0" w:space="0" w:color="auto"/>
                                                    <w:left w:val="none" w:sz="0" w:space="0" w:color="auto"/>
                                                    <w:bottom w:val="none" w:sz="0" w:space="0" w:color="auto"/>
                                                    <w:right w:val="none" w:sz="0" w:space="0" w:color="auto"/>
                                                  </w:divBdr>
                                                </w:div>
                                              </w:divsChild>
                                            </w:div>
                                            <w:div w:id="1825047791">
                                              <w:marLeft w:val="0"/>
                                              <w:marRight w:val="0"/>
                                              <w:marTop w:val="0"/>
                                              <w:marBottom w:val="0"/>
                                              <w:divBdr>
                                                <w:top w:val="none" w:sz="0" w:space="0" w:color="auto"/>
                                                <w:left w:val="none" w:sz="0" w:space="0" w:color="auto"/>
                                                <w:bottom w:val="none" w:sz="0" w:space="0" w:color="auto"/>
                                                <w:right w:val="none" w:sz="0" w:space="0" w:color="auto"/>
                                              </w:divBdr>
                                              <w:divsChild>
                                                <w:div w:id="1983079314">
                                                  <w:marLeft w:val="0"/>
                                                  <w:marRight w:val="0"/>
                                                  <w:marTop w:val="0"/>
                                                  <w:marBottom w:val="0"/>
                                                  <w:divBdr>
                                                    <w:top w:val="none" w:sz="0" w:space="0" w:color="auto"/>
                                                    <w:left w:val="none" w:sz="0" w:space="0" w:color="auto"/>
                                                    <w:bottom w:val="none" w:sz="0" w:space="0" w:color="auto"/>
                                                    <w:right w:val="none" w:sz="0" w:space="0" w:color="auto"/>
                                                  </w:divBdr>
                                                  <w:divsChild>
                                                    <w:div w:id="1957171685">
                                                      <w:marLeft w:val="0"/>
                                                      <w:marRight w:val="0"/>
                                                      <w:marTop w:val="125"/>
                                                      <w:marBottom w:val="125"/>
                                                      <w:divBdr>
                                                        <w:top w:val="none" w:sz="0" w:space="0" w:color="auto"/>
                                                        <w:left w:val="none" w:sz="0" w:space="0" w:color="auto"/>
                                                        <w:bottom w:val="none" w:sz="0" w:space="0" w:color="auto"/>
                                                        <w:right w:val="none" w:sz="0" w:space="0" w:color="auto"/>
                                                      </w:divBdr>
                                                    </w:div>
                                                    <w:div w:id="115686883">
                                                      <w:marLeft w:val="0"/>
                                                      <w:marRight w:val="0"/>
                                                      <w:marTop w:val="0"/>
                                                      <w:marBottom w:val="0"/>
                                                      <w:divBdr>
                                                        <w:top w:val="none" w:sz="0" w:space="0" w:color="auto"/>
                                                        <w:left w:val="none" w:sz="0" w:space="0" w:color="auto"/>
                                                        <w:bottom w:val="none" w:sz="0" w:space="0" w:color="auto"/>
                                                        <w:right w:val="none" w:sz="0" w:space="0" w:color="auto"/>
                                                      </w:divBdr>
                                                    </w:div>
                                                    <w:div w:id="1222450034">
                                                      <w:marLeft w:val="0"/>
                                                      <w:marRight w:val="0"/>
                                                      <w:marTop w:val="0"/>
                                                      <w:marBottom w:val="0"/>
                                                      <w:divBdr>
                                                        <w:top w:val="none" w:sz="0" w:space="0" w:color="auto"/>
                                                        <w:left w:val="none" w:sz="0" w:space="0" w:color="auto"/>
                                                        <w:bottom w:val="none" w:sz="0" w:space="0" w:color="auto"/>
                                                        <w:right w:val="none" w:sz="0" w:space="0" w:color="auto"/>
                                                      </w:divBdr>
                                                    </w:div>
                                                    <w:div w:id="77798612">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55822">
                          <w:marLeft w:val="0"/>
                          <w:marRight w:val="0"/>
                          <w:marTop w:val="0"/>
                          <w:marBottom w:val="0"/>
                          <w:divBdr>
                            <w:top w:val="none" w:sz="0" w:space="0" w:color="auto"/>
                            <w:left w:val="none" w:sz="0" w:space="0" w:color="auto"/>
                            <w:bottom w:val="none" w:sz="0" w:space="0" w:color="auto"/>
                            <w:right w:val="none" w:sz="0" w:space="0" w:color="auto"/>
                          </w:divBdr>
                          <w:divsChild>
                            <w:div w:id="896861245">
                              <w:marLeft w:val="0"/>
                              <w:marRight w:val="0"/>
                              <w:marTop w:val="0"/>
                              <w:marBottom w:val="188"/>
                              <w:divBdr>
                                <w:top w:val="none" w:sz="0" w:space="0" w:color="auto"/>
                                <w:left w:val="none" w:sz="0" w:space="0" w:color="auto"/>
                                <w:bottom w:val="none" w:sz="0" w:space="0" w:color="auto"/>
                                <w:right w:val="none" w:sz="0" w:space="0" w:color="auto"/>
                              </w:divBdr>
                            </w:div>
                          </w:divsChild>
                        </w:div>
                        <w:div w:id="48850641">
                          <w:marLeft w:val="0"/>
                          <w:marRight w:val="0"/>
                          <w:marTop w:val="0"/>
                          <w:marBottom w:val="0"/>
                          <w:divBdr>
                            <w:top w:val="none" w:sz="0" w:space="0" w:color="auto"/>
                            <w:left w:val="none" w:sz="0" w:space="0" w:color="auto"/>
                            <w:bottom w:val="none" w:sz="0" w:space="0" w:color="auto"/>
                            <w:right w:val="none" w:sz="0" w:space="0" w:color="auto"/>
                          </w:divBdr>
                          <w:divsChild>
                            <w:div w:id="969169826">
                              <w:marLeft w:val="0"/>
                              <w:marRight w:val="0"/>
                              <w:marTop w:val="0"/>
                              <w:marBottom w:val="2504"/>
                              <w:divBdr>
                                <w:top w:val="none" w:sz="0" w:space="0" w:color="auto"/>
                                <w:left w:val="none" w:sz="0" w:space="0" w:color="auto"/>
                                <w:bottom w:val="none" w:sz="0" w:space="0" w:color="auto"/>
                                <w:right w:val="none" w:sz="0" w:space="0" w:color="auto"/>
                              </w:divBdr>
                              <w:divsChild>
                                <w:div w:id="1495220517">
                                  <w:marLeft w:val="0"/>
                                  <w:marRight w:val="0"/>
                                  <w:marTop w:val="0"/>
                                  <w:marBottom w:val="0"/>
                                  <w:divBdr>
                                    <w:top w:val="none" w:sz="0" w:space="0" w:color="auto"/>
                                    <w:left w:val="none" w:sz="0" w:space="0" w:color="auto"/>
                                    <w:bottom w:val="none" w:sz="0" w:space="0" w:color="auto"/>
                                    <w:right w:val="none" w:sz="0" w:space="0" w:color="auto"/>
                                  </w:divBdr>
                                  <w:divsChild>
                                    <w:div w:id="1129086844">
                                      <w:marLeft w:val="0"/>
                                      <w:marRight w:val="0"/>
                                      <w:marTop w:val="0"/>
                                      <w:marBottom w:val="0"/>
                                      <w:divBdr>
                                        <w:top w:val="none" w:sz="0" w:space="0" w:color="auto"/>
                                        <w:left w:val="none" w:sz="0" w:space="0" w:color="auto"/>
                                        <w:bottom w:val="none" w:sz="0" w:space="0" w:color="auto"/>
                                        <w:right w:val="none" w:sz="0" w:space="0" w:color="auto"/>
                                      </w:divBdr>
                                    </w:div>
                                    <w:div w:id="1162089089">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03080">
          <w:marLeft w:val="0"/>
          <w:marRight w:val="0"/>
          <w:marTop w:val="0"/>
          <w:marBottom w:val="0"/>
          <w:divBdr>
            <w:top w:val="none" w:sz="0" w:space="0" w:color="auto"/>
            <w:left w:val="none" w:sz="0" w:space="0" w:color="auto"/>
            <w:bottom w:val="none" w:sz="0" w:space="0" w:color="auto"/>
            <w:right w:val="none" w:sz="0" w:space="0" w:color="auto"/>
          </w:divBdr>
          <w:divsChild>
            <w:div w:id="334385302">
              <w:marLeft w:val="0"/>
              <w:marRight w:val="0"/>
              <w:marTop w:val="0"/>
              <w:marBottom w:val="0"/>
              <w:divBdr>
                <w:top w:val="none" w:sz="0" w:space="0" w:color="auto"/>
                <w:left w:val="none" w:sz="0" w:space="0" w:color="auto"/>
                <w:bottom w:val="none" w:sz="0" w:space="0" w:color="auto"/>
                <w:right w:val="none" w:sz="0" w:space="0" w:color="auto"/>
              </w:divBdr>
              <w:divsChild>
                <w:div w:id="652293199">
                  <w:marLeft w:val="0"/>
                  <w:marRight w:val="0"/>
                  <w:marTop w:val="0"/>
                  <w:marBottom w:val="0"/>
                  <w:divBdr>
                    <w:top w:val="none" w:sz="0" w:space="0" w:color="auto"/>
                    <w:left w:val="none" w:sz="0" w:space="0" w:color="auto"/>
                    <w:bottom w:val="none" w:sz="0" w:space="0" w:color="auto"/>
                    <w:right w:val="none" w:sz="0" w:space="0" w:color="auto"/>
                  </w:divBdr>
                  <w:divsChild>
                    <w:div w:id="232085061">
                      <w:marLeft w:val="0"/>
                      <w:marRight w:val="0"/>
                      <w:marTop w:val="0"/>
                      <w:marBottom w:val="0"/>
                      <w:divBdr>
                        <w:top w:val="none" w:sz="0" w:space="0" w:color="auto"/>
                        <w:left w:val="none" w:sz="0" w:space="0" w:color="auto"/>
                        <w:bottom w:val="none" w:sz="0" w:space="0" w:color="auto"/>
                        <w:right w:val="single" w:sz="24" w:space="0" w:color="E6E6E6"/>
                      </w:divBdr>
                      <w:divsChild>
                        <w:div w:id="1994336619">
                          <w:marLeft w:val="0"/>
                          <w:marRight w:val="0"/>
                          <w:marTop w:val="0"/>
                          <w:marBottom w:val="0"/>
                          <w:divBdr>
                            <w:top w:val="none" w:sz="0" w:space="0" w:color="auto"/>
                            <w:left w:val="none" w:sz="0" w:space="0" w:color="auto"/>
                            <w:bottom w:val="none" w:sz="0" w:space="0" w:color="auto"/>
                            <w:right w:val="none" w:sz="0" w:space="0" w:color="auto"/>
                          </w:divBdr>
                          <w:divsChild>
                            <w:div w:id="1957638560">
                              <w:marLeft w:val="0"/>
                              <w:marRight w:val="0"/>
                              <w:marTop w:val="0"/>
                              <w:marBottom w:val="0"/>
                              <w:divBdr>
                                <w:top w:val="none" w:sz="0" w:space="0" w:color="auto"/>
                                <w:left w:val="none" w:sz="0" w:space="0" w:color="auto"/>
                                <w:bottom w:val="single" w:sz="4" w:space="0" w:color="E6E6E6"/>
                                <w:right w:val="none" w:sz="0" w:space="0" w:color="auto"/>
                              </w:divBdr>
                              <w:divsChild>
                                <w:div w:id="246889756">
                                  <w:marLeft w:val="0"/>
                                  <w:marRight w:val="0"/>
                                  <w:marTop w:val="0"/>
                                  <w:marBottom w:val="0"/>
                                  <w:divBdr>
                                    <w:top w:val="none" w:sz="0" w:space="0" w:color="auto"/>
                                    <w:left w:val="none" w:sz="0" w:space="0" w:color="auto"/>
                                    <w:bottom w:val="none" w:sz="0" w:space="0" w:color="auto"/>
                                    <w:right w:val="none" w:sz="0" w:space="0" w:color="auto"/>
                                  </w:divBdr>
                                  <w:divsChild>
                                    <w:div w:id="16685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2383">
                              <w:marLeft w:val="0"/>
                              <w:marRight w:val="0"/>
                              <w:marTop w:val="0"/>
                              <w:marBottom w:val="0"/>
                              <w:divBdr>
                                <w:top w:val="none" w:sz="0" w:space="0" w:color="auto"/>
                                <w:left w:val="none" w:sz="0" w:space="0" w:color="auto"/>
                                <w:bottom w:val="none" w:sz="0" w:space="0" w:color="auto"/>
                                <w:right w:val="none" w:sz="0" w:space="0" w:color="auto"/>
                              </w:divBdr>
                              <w:divsChild>
                                <w:div w:id="1886017818">
                                  <w:marLeft w:val="0"/>
                                  <w:marRight w:val="0"/>
                                  <w:marTop w:val="0"/>
                                  <w:marBottom w:val="0"/>
                                  <w:divBdr>
                                    <w:top w:val="none" w:sz="0" w:space="0" w:color="auto"/>
                                    <w:left w:val="none" w:sz="0" w:space="0" w:color="auto"/>
                                    <w:bottom w:val="single" w:sz="24" w:space="0" w:color="E6E6E6"/>
                                    <w:right w:val="none" w:sz="0" w:space="0" w:color="auto"/>
                                  </w:divBdr>
                                  <w:divsChild>
                                    <w:div w:id="954598980">
                                      <w:marLeft w:val="0"/>
                                      <w:marRight w:val="0"/>
                                      <w:marTop w:val="0"/>
                                      <w:marBottom w:val="0"/>
                                      <w:divBdr>
                                        <w:top w:val="none" w:sz="0" w:space="0" w:color="auto"/>
                                        <w:left w:val="none" w:sz="0" w:space="0" w:color="auto"/>
                                        <w:bottom w:val="none" w:sz="0" w:space="0" w:color="auto"/>
                                        <w:right w:val="none" w:sz="0" w:space="0" w:color="auto"/>
                                      </w:divBdr>
                                      <w:divsChild>
                                        <w:div w:id="826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7203">
                                  <w:marLeft w:val="0"/>
                                  <w:marRight w:val="0"/>
                                  <w:marTop w:val="0"/>
                                  <w:marBottom w:val="0"/>
                                  <w:divBdr>
                                    <w:top w:val="none" w:sz="0" w:space="0" w:color="auto"/>
                                    <w:left w:val="none" w:sz="0" w:space="0" w:color="auto"/>
                                    <w:bottom w:val="none" w:sz="0" w:space="0" w:color="auto"/>
                                    <w:right w:val="none" w:sz="0" w:space="0" w:color="auto"/>
                                  </w:divBdr>
                                  <w:divsChild>
                                    <w:div w:id="797798258">
                                      <w:marLeft w:val="0"/>
                                      <w:marRight w:val="0"/>
                                      <w:marTop w:val="0"/>
                                      <w:marBottom w:val="0"/>
                                      <w:divBdr>
                                        <w:top w:val="none" w:sz="0" w:space="0" w:color="auto"/>
                                        <w:left w:val="none" w:sz="0" w:space="0" w:color="auto"/>
                                        <w:bottom w:val="none" w:sz="0" w:space="0" w:color="auto"/>
                                        <w:right w:val="none" w:sz="0" w:space="0" w:color="auto"/>
                                      </w:divBdr>
                                      <w:divsChild>
                                        <w:div w:id="2241912">
                                          <w:marLeft w:val="0"/>
                                          <w:marRight w:val="0"/>
                                          <w:marTop w:val="0"/>
                                          <w:marBottom w:val="0"/>
                                          <w:divBdr>
                                            <w:top w:val="none" w:sz="0" w:space="0" w:color="auto"/>
                                            <w:left w:val="none" w:sz="0" w:space="0" w:color="auto"/>
                                            <w:bottom w:val="single" w:sz="4" w:space="0" w:color="E6E6E6"/>
                                            <w:right w:val="none" w:sz="0" w:space="0" w:color="auto"/>
                                          </w:divBdr>
                                          <w:divsChild>
                                            <w:div w:id="1575702250">
                                              <w:marLeft w:val="0"/>
                                              <w:marRight w:val="0"/>
                                              <w:marTop w:val="0"/>
                                              <w:marBottom w:val="0"/>
                                              <w:divBdr>
                                                <w:top w:val="none" w:sz="0" w:space="0" w:color="auto"/>
                                                <w:left w:val="none" w:sz="0" w:space="0" w:color="auto"/>
                                                <w:bottom w:val="none" w:sz="0" w:space="0" w:color="auto"/>
                                                <w:right w:val="none" w:sz="0" w:space="0" w:color="auto"/>
                                              </w:divBdr>
                                              <w:divsChild>
                                                <w:div w:id="1761607916">
                                                  <w:marLeft w:val="0"/>
                                                  <w:marRight w:val="0"/>
                                                  <w:marTop w:val="0"/>
                                                  <w:marBottom w:val="0"/>
                                                  <w:divBdr>
                                                    <w:top w:val="none" w:sz="0" w:space="0" w:color="auto"/>
                                                    <w:left w:val="none" w:sz="0" w:space="0" w:color="auto"/>
                                                    <w:bottom w:val="none" w:sz="0" w:space="0" w:color="auto"/>
                                                    <w:right w:val="none" w:sz="0" w:space="0" w:color="auto"/>
                                                  </w:divBdr>
                                                </w:div>
                                              </w:divsChild>
                                            </w:div>
                                            <w:div w:id="1182359685">
                                              <w:marLeft w:val="0"/>
                                              <w:marRight w:val="0"/>
                                              <w:marTop w:val="0"/>
                                              <w:marBottom w:val="0"/>
                                              <w:divBdr>
                                                <w:top w:val="none" w:sz="0" w:space="0" w:color="auto"/>
                                                <w:left w:val="none" w:sz="0" w:space="0" w:color="auto"/>
                                                <w:bottom w:val="none" w:sz="0" w:space="0" w:color="auto"/>
                                                <w:right w:val="none" w:sz="0" w:space="0" w:color="auto"/>
                                              </w:divBdr>
                                            </w:div>
                                          </w:divsChild>
                                        </w:div>
                                        <w:div w:id="2118016488">
                                          <w:marLeft w:val="0"/>
                                          <w:marRight w:val="0"/>
                                          <w:marTop w:val="0"/>
                                          <w:marBottom w:val="0"/>
                                          <w:divBdr>
                                            <w:top w:val="none" w:sz="0" w:space="0" w:color="auto"/>
                                            <w:left w:val="none" w:sz="0" w:space="0" w:color="auto"/>
                                            <w:bottom w:val="single" w:sz="4" w:space="0" w:color="E6E6E6"/>
                                            <w:right w:val="none" w:sz="0" w:space="0" w:color="auto"/>
                                          </w:divBdr>
                                          <w:divsChild>
                                            <w:div w:id="795873460">
                                              <w:marLeft w:val="0"/>
                                              <w:marRight w:val="0"/>
                                              <w:marTop w:val="0"/>
                                              <w:marBottom w:val="0"/>
                                              <w:divBdr>
                                                <w:top w:val="none" w:sz="0" w:space="0" w:color="auto"/>
                                                <w:left w:val="none" w:sz="0" w:space="0" w:color="auto"/>
                                                <w:bottom w:val="none" w:sz="0" w:space="0" w:color="auto"/>
                                                <w:right w:val="none" w:sz="0" w:space="0" w:color="auto"/>
                                              </w:divBdr>
                                              <w:divsChild>
                                                <w:div w:id="1096635759">
                                                  <w:marLeft w:val="0"/>
                                                  <w:marRight w:val="0"/>
                                                  <w:marTop w:val="0"/>
                                                  <w:marBottom w:val="0"/>
                                                  <w:divBdr>
                                                    <w:top w:val="none" w:sz="0" w:space="0" w:color="auto"/>
                                                    <w:left w:val="none" w:sz="0" w:space="0" w:color="auto"/>
                                                    <w:bottom w:val="none" w:sz="0" w:space="0" w:color="auto"/>
                                                    <w:right w:val="none" w:sz="0" w:space="0" w:color="auto"/>
                                                  </w:divBdr>
                                                </w:div>
                                              </w:divsChild>
                                            </w:div>
                                            <w:div w:id="15677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572969">
                  <w:marLeft w:val="0"/>
                  <w:marRight w:val="0"/>
                  <w:marTop w:val="0"/>
                  <w:marBottom w:val="0"/>
                  <w:divBdr>
                    <w:top w:val="none" w:sz="0" w:space="0" w:color="auto"/>
                    <w:left w:val="none" w:sz="0" w:space="0" w:color="auto"/>
                    <w:bottom w:val="none" w:sz="0" w:space="0" w:color="auto"/>
                    <w:right w:val="none" w:sz="0" w:space="0" w:color="auto"/>
                  </w:divBdr>
                  <w:divsChild>
                    <w:div w:id="1755348616">
                      <w:marLeft w:val="0"/>
                      <w:marRight w:val="0"/>
                      <w:marTop w:val="0"/>
                      <w:marBottom w:val="0"/>
                      <w:divBdr>
                        <w:top w:val="none" w:sz="0" w:space="0" w:color="auto"/>
                        <w:left w:val="none" w:sz="0" w:space="0" w:color="auto"/>
                        <w:bottom w:val="none" w:sz="0" w:space="0" w:color="auto"/>
                        <w:right w:val="none" w:sz="0" w:space="0" w:color="auto"/>
                      </w:divBdr>
                      <w:divsChild>
                        <w:div w:id="2049182412">
                          <w:marLeft w:val="0"/>
                          <w:marRight w:val="0"/>
                          <w:marTop w:val="0"/>
                          <w:marBottom w:val="0"/>
                          <w:divBdr>
                            <w:top w:val="none" w:sz="0" w:space="0" w:color="auto"/>
                            <w:left w:val="none" w:sz="0" w:space="0" w:color="auto"/>
                            <w:bottom w:val="none" w:sz="0" w:space="0" w:color="auto"/>
                            <w:right w:val="none" w:sz="0" w:space="0" w:color="auto"/>
                          </w:divBdr>
                          <w:divsChild>
                            <w:div w:id="1584071530">
                              <w:marLeft w:val="0"/>
                              <w:marRight w:val="0"/>
                              <w:marTop w:val="0"/>
                              <w:marBottom w:val="0"/>
                              <w:divBdr>
                                <w:top w:val="none" w:sz="0" w:space="0" w:color="auto"/>
                                <w:left w:val="none" w:sz="0" w:space="0" w:color="auto"/>
                                <w:bottom w:val="none" w:sz="0" w:space="0" w:color="auto"/>
                                <w:right w:val="none" w:sz="0" w:space="0" w:color="auto"/>
                              </w:divBdr>
                              <w:divsChild>
                                <w:div w:id="1576015743">
                                  <w:marLeft w:val="0"/>
                                  <w:marRight w:val="0"/>
                                  <w:marTop w:val="0"/>
                                  <w:marBottom w:val="0"/>
                                  <w:divBdr>
                                    <w:top w:val="none" w:sz="0" w:space="0" w:color="auto"/>
                                    <w:left w:val="none" w:sz="0" w:space="0" w:color="auto"/>
                                    <w:bottom w:val="none" w:sz="0" w:space="0" w:color="auto"/>
                                    <w:right w:val="none" w:sz="0" w:space="0" w:color="auto"/>
                                  </w:divBdr>
                                </w:div>
                                <w:div w:id="1773162051">
                                  <w:marLeft w:val="0"/>
                                  <w:marRight w:val="0"/>
                                  <w:marTop w:val="188"/>
                                  <w:marBottom w:val="250"/>
                                  <w:divBdr>
                                    <w:top w:val="none" w:sz="0" w:space="0" w:color="auto"/>
                                    <w:left w:val="none" w:sz="0" w:space="0" w:color="auto"/>
                                    <w:bottom w:val="none" w:sz="0" w:space="0" w:color="auto"/>
                                    <w:right w:val="none" w:sz="0" w:space="0" w:color="auto"/>
                                  </w:divBdr>
                                </w:div>
                                <w:div w:id="875703121">
                                  <w:marLeft w:val="0"/>
                                  <w:marRight w:val="0"/>
                                  <w:marTop w:val="188"/>
                                  <w:marBottom w:val="188"/>
                                  <w:divBdr>
                                    <w:top w:val="single" w:sz="4" w:space="6" w:color="E6E6E6"/>
                                    <w:left w:val="single" w:sz="2" w:space="0" w:color="E6E6E6"/>
                                    <w:bottom w:val="single" w:sz="4" w:space="6" w:color="E6E6E6"/>
                                    <w:right w:val="single" w:sz="2" w:space="0" w:color="E6E6E6"/>
                                  </w:divBdr>
                                  <w:divsChild>
                                    <w:div w:id="279453050">
                                      <w:marLeft w:val="0"/>
                                      <w:marRight w:val="0"/>
                                      <w:marTop w:val="0"/>
                                      <w:marBottom w:val="63"/>
                                      <w:divBdr>
                                        <w:top w:val="none" w:sz="0" w:space="0" w:color="auto"/>
                                        <w:left w:val="none" w:sz="0" w:space="0" w:color="auto"/>
                                        <w:bottom w:val="none" w:sz="0" w:space="0" w:color="auto"/>
                                        <w:right w:val="none" w:sz="0" w:space="0" w:color="auto"/>
                                      </w:divBdr>
                                    </w:div>
                                    <w:div w:id="753355427">
                                      <w:marLeft w:val="0"/>
                                      <w:marRight w:val="0"/>
                                      <w:marTop w:val="0"/>
                                      <w:marBottom w:val="0"/>
                                      <w:divBdr>
                                        <w:top w:val="none" w:sz="0" w:space="0" w:color="auto"/>
                                        <w:left w:val="none" w:sz="0" w:space="0" w:color="auto"/>
                                        <w:bottom w:val="none" w:sz="0" w:space="0" w:color="auto"/>
                                        <w:right w:val="none" w:sz="0" w:space="0" w:color="auto"/>
                                      </w:divBdr>
                                      <w:divsChild>
                                        <w:div w:id="1690452971">
                                          <w:marLeft w:val="0"/>
                                          <w:marRight w:val="0"/>
                                          <w:marTop w:val="0"/>
                                          <w:marBottom w:val="0"/>
                                          <w:divBdr>
                                            <w:top w:val="none" w:sz="0" w:space="0" w:color="auto"/>
                                            <w:left w:val="none" w:sz="0" w:space="0" w:color="auto"/>
                                            <w:bottom w:val="none" w:sz="0" w:space="0" w:color="auto"/>
                                            <w:right w:val="none" w:sz="0" w:space="0" w:color="auto"/>
                                          </w:divBdr>
                                        </w:div>
                                      </w:divsChild>
                                    </w:div>
                                    <w:div w:id="179964273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920213908">
                          <w:marLeft w:val="0"/>
                          <w:marRight w:val="0"/>
                          <w:marTop w:val="0"/>
                          <w:marBottom w:val="0"/>
                          <w:divBdr>
                            <w:top w:val="none" w:sz="0" w:space="0" w:color="auto"/>
                            <w:left w:val="none" w:sz="0" w:space="0" w:color="auto"/>
                            <w:bottom w:val="none" w:sz="0" w:space="0" w:color="auto"/>
                            <w:right w:val="none" w:sz="0" w:space="0" w:color="auto"/>
                          </w:divBdr>
                          <w:divsChild>
                            <w:div w:id="286474014">
                              <w:marLeft w:val="0"/>
                              <w:marRight w:val="0"/>
                              <w:marTop w:val="0"/>
                              <w:marBottom w:val="0"/>
                              <w:divBdr>
                                <w:top w:val="none" w:sz="0" w:space="0" w:color="auto"/>
                                <w:left w:val="none" w:sz="0" w:space="0" w:color="auto"/>
                                <w:bottom w:val="none" w:sz="0" w:space="0" w:color="auto"/>
                                <w:right w:val="none" w:sz="0" w:space="0" w:color="auto"/>
                              </w:divBdr>
                              <w:divsChild>
                                <w:div w:id="732966325">
                                  <w:marLeft w:val="0"/>
                                  <w:marRight w:val="0"/>
                                  <w:marTop w:val="0"/>
                                  <w:marBottom w:val="250"/>
                                  <w:divBdr>
                                    <w:top w:val="none" w:sz="0" w:space="0" w:color="auto"/>
                                    <w:left w:val="none" w:sz="0" w:space="0" w:color="auto"/>
                                    <w:bottom w:val="none" w:sz="0" w:space="0" w:color="auto"/>
                                    <w:right w:val="none" w:sz="0" w:space="0" w:color="auto"/>
                                  </w:divBdr>
                                  <w:divsChild>
                                    <w:div w:id="13085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117" Type="http://schemas.openxmlformats.org/officeDocument/2006/relationships/hyperlink" Target="https://cdn.britannica.com/53/153-050-93A1C4EF/Adam-and-Eve-oil-painting-Garden-of.jpg" TargetMode="External"/><Relationship Id="rId21" Type="http://schemas.openxmlformats.org/officeDocument/2006/relationships/hyperlink" Target="https://www.britannica.com/biography/Petrarch" TargetMode="External"/><Relationship Id="rId42" Type="http://schemas.openxmlformats.org/officeDocument/2006/relationships/image" Target="media/image3.jpeg"/><Relationship Id="rId47" Type="http://schemas.openxmlformats.org/officeDocument/2006/relationships/hyperlink" Target="https://www.britannica.com/biography/Marsilio-Ficino" TargetMode="External"/><Relationship Id="rId63" Type="http://schemas.openxmlformats.org/officeDocument/2006/relationships/hyperlink" Target="https://cdn.britannica.com/69/969-004-D571AAEB/Adoration-of-the-Shepherds-centre-panel-Portinari.jpg" TargetMode="External"/><Relationship Id="rId68" Type="http://schemas.openxmlformats.org/officeDocument/2006/relationships/hyperlink" Target="https://www.britannica.com/topic/Renaissance-man" TargetMode="External"/><Relationship Id="rId84" Type="http://schemas.openxmlformats.org/officeDocument/2006/relationships/hyperlink" Target="https://www.britannica.com/topic/School-of-Athens" TargetMode="External"/><Relationship Id="rId89" Type="http://schemas.openxmlformats.org/officeDocument/2006/relationships/hyperlink" Target="https://www.britannica.com/art/Renaissance-architecture" TargetMode="External"/><Relationship Id="rId112" Type="http://schemas.openxmlformats.org/officeDocument/2006/relationships/hyperlink" Target="https://www.merriam-webster.com/dictionary/intellectual" TargetMode="External"/><Relationship Id="rId133" Type="http://schemas.openxmlformats.org/officeDocument/2006/relationships/hyperlink" Target="https://www.britannica.com/place/Koper" TargetMode="External"/><Relationship Id="rId138" Type="http://schemas.openxmlformats.org/officeDocument/2006/relationships/hyperlink" Target="https://www.britannica.com/biography/Charles-Bordes" TargetMode="External"/><Relationship Id="rId16" Type="http://schemas.openxmlformats.org/officeDocument/2006/relationships/hyperlink" Target="https://www.britannica.com/biography/Cimabue" TargetMode="External"/><Relationship Id="rId107" Type="http://schemas.openxmlformats.org/officeDocument/2006/relationships/hyperlink" Target="https://www.britannica.com/place/Venice" TargetMode="External"/><Relationship Id="rId11" Type="http://schemas.openxmlformats.org/officeDocument/2006/relationships/hyperlink" Target="https://www.britannica.com/topic/social-mobility" TargetMode="External"/><Relationship Id="rId32" Type="http://schemas.openxmlformats.org/officeDocument/2006/relationships/hyperlink" Target="https://www.britannica.com/biography/Masaccio" TargetMode="External"/><Relationship Id="rId37" Type="http://schemas.openxmlformats.org/officeDocument/2006/relationships/hyperlink" Target="https://cdn.britannica.com/23/923-004-39863651/Gates-of-Paradise-doors-Lorenzo-Ghiberti-side.jpg" TargetMode="External"/><Relationship Id="rId53" Type="http://schemas.openxmlformats.org/officeDocument/2006/relationships/hyperlink" Target="https://www.merriam-webster.com/dictionary/composition" TargetMode="External"/><Relationship Id="rId58" Type="http://schemas.openxmlformats.org/officeDocument/2006/relationships/image" Target="media/image4.jpeg"/><Relationship Id="rId74" Type="http://schemas.openxmlformats.org/officeDocument/2006/relationships/hyperlink" Target="https://cdn.britannica.com/19/26319-004-1D28A47C/Virgin-of-the-Rocks-panel-Leonardo-da.jpg" TargetMode="External"/><Relationship Id="rId79" Type="http://schemas.openxmlformats.org/officeDocument/2006/relationships/hyperlink" Target="https://www.merriam-webster.com/dictionary/disposition" TargetMode="External"/><Relationship Id="rId102" Type="http://schemas.openxmlformats.org/officeDocument/2006/relationships/hyperlink" Target="https://www.britannica.com/biography/Mary-mother-of-Jesus" TargetMode="External"/><Relationship Id="rId123" Type="http://schemas.openxmlformats.org/officeDocument/2006/relationships/hyperlink" Target="https://www.britannica.com/place/Rome" TargetMode="External"/><Relationship Id="rId128" Type="http://schemas.openxmlformats.org/officeDocument/2006/relationships/hyperlink" Target="https://www.merriam-webster.com/dictionary/genre" TargetMode="External"/><Relationship Id="rId144" Type="http://schemas.openxmlformats.org/officeDocument/2006/relationships/hyperlink" Target="https://www.britannica.com/biography/Bernard-Berenson" TargetMode="External"/><Relationship Id="rId5" Type="http://schemas.openxmlformats.org/officeDocument/2006/relationships/hyperlink" Target="https://www.britannica.com/art/painting" TargetMode="External"/><Relationship Id="rId90" Type="http://schemas.openxmlformats.org/officeDocument/2006/relationships/hyperlink" Target="https://www.britannica.com/biography/Julius-II" TargetMode="External"/><Relationship Id="rId95" Type="http://schemas.openxmlformats.org/officeDocument/2006/relationships/hyperlink" Target="https://www.britannica.com/biography/Josquin-des-Prez" TargetMode="External"/><Relationship Id="rId22" Type="http://schemas.openxmlformats.org/officeDocument/2006/relationships/hyperlink" Target="https://www.britannica.com/biography/Giovanni-Boccaccio" TargetMode="External"/><Relationship Id="rId27" Type="http://schemas.openxmlformats.org/officeDocument/2006/relationships/hyperlink" Target="https://cdn.britannica.com/39/939-050-070AB8C7/Lamentation-Giotto-Padua-Italy-Arena-Chapel.jpg" TargetMode="External"/><Relationship Id="rId43" Type="http://schemas.openxmlformats.org/officeDocument/2006/relationships/hyperlink" Target="https://cdn.britannica.com/67/121367-050-176F0EB0/St-George-copy-marble-statue-Donatello.jpg" TargetMode="External"/><Relationship Id="rId48" Type="http://schemas.openxmlformats.org/officeDocument/2006/relationships/hyperlink" Target="https://www.merriam-webster.com/dictionary/aesthetic" TargetMode="External"/><Relationship Id="rId64" Type="http://schemas.openxmlformats.org/officeDocument/2006/relationships/hyperlink" Target="https://www.britannica.com/topic/High-Renaissance" TargetMode="External"/><Relationship Id="rId69" Type="http://schemas.openxmlformats.org/officeDocument/2006/relationships/hyperlink" Target="https://www.britannica.com/science/human-body" TargetMode="External"/><Relationship Id="rId113" Type="http://schemas.openxmlformats.org/officeDocument/2006/relationships/hyperlink" Target="https://www.britannica.com/biography/Albrecht-Durer-German-artist" TargetMode="External"/><Relationship Id="rId118" Type="http://schemas.openxmlformats.org/officeDocument/2006/relationships/hyperlink" Target="https://www.britannica.com/place/Venice" TargetMode="External"/><Relationship Id="rId134" Type="http://schemas.openxmlformats.org/officeDocument/2006/relationships/hyperlink" Target="https://www.britannica.com/biography/John-Ruskin" TargetMode="External"/><Relationship Id="rId139" Type="http://schemas.openxmlformats.org/officeDocument/2006/relationships/hyperlink" Target="https://www.britannica.com/biography/Master-of-Flemalle" TargetMode="External"/><Relationship Id="rId80" Type="http://schemas.openxmlformats.org/officeDocument/2006/relationships/hyperlink" Target="https://www.britannica.com/topic/Sistine-Chapel" TargetMode="External"/><Relationship Id="rId85" Type="http://schemas.openxmlformats.org/officeDocument/2006/relationships/hyperlink" Target="https://www.merriam-webster.com/dictionary/Platonic" TargetMode="External"/><Relationship Id="rId3" Type="http://schemas.openxmlformats.org/officeDocument/2006/relationships/settings" Target="settings.xml"/><Relationship Id="rId12" Type="http://schemas.openxmlformats.org/officeDocument/2006/relationships/hyperlink" Target="https://beyond.britannica.com/tag/visual-arts" TargetMode="External"/><Relationship Id="rId17" Type="http://schemas.openxmlformats.org/officeDocument/2006/relationships/hyperlink" Target="https://www.britannica.com/biography/Duccio" TargetMode="External"/><Relationship Id="rId25" Type="http://schemas.openxmlformats.org/officeDocument/2006/relationships/hyperlink" Target="https://cdn.britannica.com/39/939-050-070AB8C7/Lamentation-Giotto-Padua-Italy-Arena-Chapel.jpg" TargetMode="External"/><Relationship Id="rId33" Type="http://schemas.openxmlformats.org/officeDocument/2006/relationships/hyperlink" Target="https://www.merriam-webster.com/dictionary/conceptions" TargetMode="External"/><Relationship Id="rId38" Type="http://schemas.openxmlformats.org/officeDocument/2006/relationships/image" Target="media/image2.jpeg"/><Relationship Id="rId46" Type="http://schemas.openxmlformats.org/officeDocument/2006/relationships/hyperlink" Target="https://www.britannica.com/biography/Cosimo-de-Medici" TargetMode="External"/><Relationship Id="rId59" Type="http://schemas.openxmlformats.org/officeDocument/2006/relationships/hyperlink" Target="https://cdn.britannica.com/28/136628-050-F5731779/Villa-Medici-Rome.jpg" TargetMode="External"/><Relationship Id="rId67" Type="http://schemas.openxmlformats.org/officeDocument/2006/relationships/hyperlink" Target="https://www.britannica.com/biography/Raphael-Italian-painter-and-architect" TargetMode="External"/><Relationship Id="rId103" Type="http://schemas.openxmlformats.org/officeDocument/2006/relationships/hyperlink" Target="https://www.britannica.com/biography/Antonello-da-Messina" TargetMode="External"/><Relationship Id="rId108" Type="http://schemas.openxmlformats.org/officeDocument/2006/relationships/hyperlink" Target="https://www.britannica.com/biography/Giovanni-Bellini-Italian-painter" TargetMode="External"/><Relationship Id="rId116" Type="http://schemas.openxmlformats.org/officeDocument/2006/relationships/image" Target="media/image11.jpeg"/><Relationship Id="rId124" Type="http://schemas.openxmlformats.org/officeDocument/2006/relationships/hyperlink" Target="https://www.britannica.com/art/painting" TargetMode="External"/><Relationship Id="rId129" Type="http://schemas.openxmlformats.org/officeDocument/2006/relationships/hyperlink" Target="https://www.britannica.com/topic/Dream-of-St-Ursula" TargetMode="External"/><Relationship Id="rId137" Type="http://schemas.openxmlformats.org/officeDocument/2006/relationships/hyperlink" Target="https://www.britannica.com/biography/Francois-Clouet" TargetMode="External"/><Relationship Id="rId20" Type="http://schemas.openxmlformats.org/officeDocument/2006/relationships/hyperlink" Target="https://www.britannica.com/topic/human-nature" TargetMode="External"/><Relationship Id="rId41" Type="http://schemas.openxmlformats.org/officeDocument/2006/relationships/hyperlink" Target="https://cdn.britannica.com/67/121367-050-176F0EB0/St-George-copy-marble-statue-Donatello.jpg" TargetMode="External"/><Relationship Id="rId54" Type="http://schemas.openxmlformats.org/officeDocument/2006/relationships/hyperlink" Target="https://www.merriam-webster.com/dictionary/secular" TargetMode="External"/><Relationship Id="rId62" Type="http://schemas.openxmlformats.org/officeDocument/2006/relationships/image" Target="media/image5.jpeg"/><Relationship Id="rId70" Type="http://schemas.openxmlformats.org/officeDocument/2006/relationships/hyperlink" Target="https://cdn.britannica.com/97/121097-050-702D50AC/Saint-Michael-oil-wood-Demon-Raphael-Paris.jpg" TargetMode="External"/><Relationship Id="rId75" Type="http://schemas.openxmlformats.org/officeDocument/2006/relationships/image" Target="media/image7.jpeg"/><Relationship Id="rId83" Type="http://schemas.openxmlformats.org/officeDocument/2006/relationships/hyperlink" Target="https://cdn.britannica.com/41/3341-050-825E2B57/The-Creation-of-Adam-ceiling-fresco-Sistine.jpg" TargetMode="External"/><Relationship Id="rId88" Type="http://schemas.openxmlformats.org/officeDocument/2006/relationships/hyperlink" Target="https://cdn.britannica.com/44/22944-050-20DB2F82/Plato-Aristotle-philosophers-detail-Raphael-School-of.jpg" TargetMode="External"/><Relationship Id="rId91" Type="http://schemas.openxmlformats.org/officeDocument/2006/relationships/hyperlink" Target="https://cdn.britannica.com/33/91733-050-F145F325/Tempietto-courtyard-Donato-Bramante-Montorio-Rome-San.jpg" TargetMode="External"/><Relationship Id="rId96" Type="http://schemas.openxmlformats.org/officeDocument/2006/relationships/hyperlink" Target="https://www.britannica.com/biography/Giovanni-Pierluigi-da-Palestrina" TargetMode="External"/><Relationship Id="rId111" Type="http://schemas.openxmlformats.org/officeDocument/2006/relationships/hyperlink" Target="https://www.britannica.com/biography/Paolo-Veronese" TargetMode="External"/><Relationship Id="rId132" Type="http://schemas.openxmlformats.org/officeDocument/2006/relationships/hyperlink" Target="https://www.britannica.com/topic/Presentation-in-the-Temple-painting-by-Carpaccio" TargetMode="External"/><Relationship Id="rId140" Type="http://schemas.openxmlformats.org/officeDocument/2006/relationships/hyperlink" Target="https://www.britannica.com/biography/Jacob-Burckhardt" TargetMode="External"/><Relationship Id="rId145" Type="http://schemas.openxmlformats.org/officeDocument/2006/relationships/hyperlink" Target="https://www.britannica.com/biography/Palomino-de-Castro-y-Velasco" TargetMode="External"/><Relationship Id="rId1" Type="http://schemas.openxmlformats.org/officeDocument/2006/relationships/numbering" Target="numbering.xml"/><Relationship Id="rId6" Type="http://schemas.openxmlformats.org/officeDocument/2006/relationships/hyperlink" Target="https://www.britannica.com/art/sculpture" TargetMode="External"/><Relationship Id="rId15" Type="http://schemas.openxmlformats.org/officeDocument/2006/relationships/hyperlink" Target="https://www.merriam-webster.com/dictionary/compositions" TargetMode="External"/><Relationship Id="rId23" Type="http://schemas.openxmlformats.org/officeDocument/2006/relationships/hyperlink" Target="https://www.britannica.com/art/Latin-literature" TargetMode="External"/><Relationship Id="rId28" Type="http://schemas.openxmlformats.org/officeDocument/2006/relationships/hyperlink" Target="https://www.britannica.com/place/Florence" TargetMode="External"/><Relationship Id="rId36" Type="http://schemas.openxmlformats.org/officeDocument/2006/relationships/hyperlink" Target="https://www.britannica.com/art/aerial-perspective" TargetMode="External"/><Relationship Id="rId49" Type="http://schemas.openxmlformats.org/officeDocument/2006/relationships/hyperlink" Target="https://www.britannica.com/biography/Giovanni-Pico-della-Mirandola-conte-di-Concordia" TargetMode="External"/><Relationship Id="rId57" Type="http://schemas.openxmlformats.org/officeDocument/2006/relationships/hyperlink" Target="https://cdn.britannica.com/28/136628-050-F5731779/Villa-Medici-Rome.jpg" TargetMode="External"/><Relationship Id="rId106" Type="http://schemas.openxmlformats.org/officeDocument/2006/relationships/hyperlink" Target="https://www.merriam-webster.com/dictionary/culture" TargetMode="External"/><Relationship Id="rId114" Type="http://schemas.openxmlformats.org/officeDocument/2006/relationships/hyperlink" Target="https://www.merriam-webster.com/dictionary/disseminated" TargetMode="External"/><Relationship Id="rId119" Type="http://schemas.openxmlformats.org/officeDocument/2006/relationships/hyperlink" Target="https://www.britannica.com/event/Renaissance" TargetMode="External"/><Relationship Id="rId127" Type="http://schemas.openxmlformats.org/officeDocument/2006/relationships/hyperlink" Target="https://www.britannica.com/topic/Galleries-of-the-Academy-of-Venice" TargetMode="External"/><Relationship Id="rId10" Type="http://schemas.openxmlformats.org/officeDocument/2006/relationships/hyperlink" Target="https://www.merriam-webster.com/dictionary/individualism" TargetMode="External"/><Relationship Id="rId31" Type="http://schemas.openxmlformats.org/officeDocument/2006/relationships/hyperlink" Target="https://www.britannica.com/biography/Donatello" TargetMode="External"/><Relationship Id="rId44" Type="http://schemas.openxmlformats.org/officeDocument/2006/relationships/hyperlink" Target="https://www.britannica.com/topic/Medici-family" TargetMode="External"/><Relationship Id="rId52" Type="http://schemas.openxmlformats.org/officeDocument/2006/relationships/hyperlink" Target="https://www.britannica.com/biography/Heinrich-Isaac" TargetMode="External"/><Relationship Id="rId60" Type="http://schemas.openxmlformats.org/officeDocument/2006/relationships/hyperlink" Target="https://www.britannica.com/art/oil-painting" TargetMode="External"/><Relationship Id="rId65" Type="http://schemas.openxmlformats.org/officeDocument/2006/relationships/hyperlink" Target="https://www.britannica.com/biography/Leonardo-da-Vinci" TargetMode="External"/><Relationship Id="rId73" Type="http://schemas.openxmlformats.org/officeDocument/2006/relationships/hyperlink" Target="https://www.britannica.com/topic/Mona-Lisa-painting" TargetMode="External"/><Relationship Id="rId78" Type="http://schemas.openxmlformats.org/officeDocument/2006/relationships/hyperlink" Target="https://www.britannica.com/topic/David-sculpture" TargetMode="External"/><Relationship Id="rId81" Type="http://schemas.openxmlformats.org/officeDocument/2006/relationships/hyperlink" Target="https://cdn.britannica.com/41/3341-050-825E2B57/The-Creation-of-Adam-ceiling-fresco-Sistine.jpg" TargetMode="External"/><Relationship Id="rId86" Type="http://schemas.openxmlformats.org/officeDocument/2006/relationships/hyperlink" Target="https://cdn.britannica.com/44/22944-050-20DB2F82/Plato-Aristotle-philosophers-detail-Raphael-School-of.jpg" TargetMode="External"/><Relationship Id="rId94" Type="http://schemas.openxmlformats.org/officeDocument/2006/relationships/hyperlink" Target="https://www.britannica.com/biography/Leo-X" TargetMode="External"/><Relationship Id="rId99" Type="http://schemas.openxmlformats.org/officeDocument/2006/relationships/hyperlink" Target="https://www.britannica.com/biography/Correggio-Italian-artist" TargetMode="External"/><Relationship Id="rId101" Type="http://schemas.openxmlformats.org/officeDocument/2006/relationships/hyperlink" Target="https://www.britannica.com/topic/Venus-goddess" TargetMode="External"/><Relationship Id="rId122" Type="http://schemas.openxmlformats.org/officeDocument/2006/relationships/hyperlink" Target="https://www.britannica.com/biography/Antonello-da-Messina" TargetMode="External"/><Relationship Id="rId130" Type="http://schemas.openxmlformats.org/officeDocument/2006/relationships/hyperlink" Target="https://www.britannica.com/biography/Saint-Jerome" TargetMode="External"/><Relationship Id="rId135" Type="http://schemas.openxmlformats.org/officeDocument/2006/relationships/hyperlink" Target="https://www.merriam-webster.com/dictionary/coherent" TargetMode="External"/><Relationship Id="rId143" Type="http://schemas.openxmlformats.org/officeDocument/2006/relationships/hyperlink" Target="https://www.britannica.com/biography/Kenneth-Mackenzie-Clark-Baron-Clark"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rriam-webster.com/dictionary/medieval" TargetMode="External"/><Relationship Id="rId13" Type="http://schemas.openxmlformats.org/officeDocument/2006/relationships/hyperlink" Target="https://www.britannica.com/topic/Scholasticism" TargetMode="External"/><Relationship Id="rId18" Type="http://schemas.openxmlformats.org/officeDocument/2006/relationships/hyperlink" Target="https://www.britannica.com/biography/Simone-Martini" TargetMode="External"/><Relationship Id="rId39" Type="http://schemas.openxmlformats.org/officeDocument/2006/relationships/hyperlink" Target="https://cdn.britannica.com/23/923-004-39863651/Gates-of-Paradise-doors-Lorenzo-Ghiberti-side.jpg" TargetMode="External"/><Relationship Id="rId109" Type="http://schemas.openxmlformats.org/officeDocument/2006/relationships/hyperlink" Target="https://www.britannica.com/biography/Giorgione" TargetMode="External"/><Relationship Id="rId34" Type="http://schemas.openxmlformats.org/officeDocument/2006/relationships/hyperlink" Target="https://www.britannica.com/biography/Piero-della-Francesca" TargetMode="External"/><Relationship Id="rId50" Type="http://schemas.openxmlformats.org/officeDocument/2006/relationships/hyperlink" Target="https://www.britannica.com/biography/Sandro-Botticelli" TargetMode="External"/><Relationship Id="rId55" Type="http://schemas.openxmlformats.org/officeDocument/2006/relationships/hyperlink" Target="https://www.britannica.com/art/choral-music" TargetMode="External"/><Relationship Id="rId76" Type="http://schemas.openxmlformats.org/officeDocument/2006/relationships/hyperlink" Target="https://cdn.britannica.com/19/26319-004-1D28A47C/Virgin-of-the-Rocks-panel-Leonardo-da.jpg" TargetMode="External"/><Relationship Id="rId97" Type="http://schemas.openxmlformats.org/officeDocument/2006/relationships/hyperlink" Target="https://www.britannica.com/topic/humanism" TargetMode="External"/><Relationship Id="rId104" Type="http://schemas.openxmlformats.org/officeDocument/2006/relationships/hyperlink" Target="https://www.britannica.com/art/fresco-painting" TargetMode="External"/><Relationship Id="rId120" Type="http://schemas.openxmlformats.org/officeDocument/2006/relationships/hyperlink" Target="https://www.britannica.com/art/Venetian-school" TargetMode="External"/><Relationship Id="rId125" Type="http://schemas.openxmlformats.org/officeDocument/2006/relationships/hyperlink" Target="https://www.merriam-webster.com/dictionary/legend" TargetMode="External"/><Relationship Id="rId141" Type="http://schemas.openxmlformats.org/officeDocument/2006/relationships/hyperlink" Target="https://www.britannica.com/biography/Giorgio-Vasari" TargetMode="External"/><Relationship Id="rId146" Type="http://schemas.openxmlformats.org/officeDocument/2006/relationships/hyperlink" Target="https://www.britannica.com/biography/Lodovico-Zacconi" TargetMode="External"/><Relationship Id="rId7" Type="http://schemas.openxmlformats.org/officeDocument/2006/relationships/hyperlink" Target="https://www.britannica.com/topic/architecture" TargetMode="External"/><Relationship Id="rId71" Type="http://schemas.openxmlformats.org/officeDocument/2006/relationships/image" Target="media/image6.jpeg"/><Relationship Id="rId92" Type="http://schemas.openxmlformats.org/officeDocument/2006/relationships/image" Target="media/image10.jpeg"/><Relationship Id="rId2" Type="http://schemas.openxmlformats.org/officeDocument/2006/relationships/styles" Target="styles.xml"/><Relationship Id="rId29" Type="http://schemas.openxmlformats.org/officeDocument/2006/relationships/hyperlink" Target="https://www.britannica.com/biography/Lorenzo-Ghiberti" TargetMode="External"/><Relationship Id="rId24" Type="http://schemas.openxmlformats.org/officeDocument/2006/relationships/hyperlink" Target="https://www.merriam-webster.com/dictionary/vernacular" TargetMode="External"/><Relationship Id="rId40" Type="http://schemas.openxmlformats.org/officeDocument/2006/relationships/hyperlink" Target="https://www.merriam-webster.com/dictionary/niches" TargetMode="External"/><Relationship Id="rId45" Type="http://schemas.openxmlformats.org/officeDocument/2006/relationships/hyperlink" Target="https://www.britannica.com/biography/Lorenzo-de-Medici" TargetMode="External"/><Relationship Id="rId66" Type="http://schemas.openxmlformats.org/officeDocument/2006/relationships/hyperlink" Target="https://www.britannica.com/biography/Michelangelo" TargetMode="External"/><Relationship Id="rId87" Type="http://schemas.openxmlformats.org/officeDocument/2006/relationships/image" Target="media/image9.jpeg"/><Relationship Id="rId110" Type="http://schemas.openxmlformats.org/officeDocument/2006/relationships/hyperlink" Target="https://www.britannica.com/biography/Tintoretto" TargetMode="External"/><Relationship Id="rId115" Type="http://schemas.openxmlformats.org/officeDocument/2006/relationships/hyperlink" Target="https://cdn.britannica.com/53/153-050-93A1C4EF/Adam-and-Eve-oil-painting-Garden-of.jpg" TargetMode="External"/><Relationship Id="rId131" Type="http://schemas.openxmlformats.org/officeDocument/2006/relationships/hyperlink" Target="https://www.britannica.com/biography/Saint-Stephen" TargetMode="External"/><Relationship Id="rId136" Type="http://schemas.openxmlformats.org/officeDocument/2006/relationships/hyperlink" Target="https://www.britannica.com/art/veduta-visual-arts" TargetMode="External"/><Relationship Id="rId61" Type="http://schemas.openxmlformats.org/officeDocument/2006/relationships/hyperlink" Target="https://cdn.britannica.com/69/969-004-D571AAEB/Adoration-of-the-Shepherds-centre-panel-Portinari.jpg" TargetMode="External"/><Relationship Id="rId82" Type="http://schemas.openxmlformats.org/officeDocument/2006/relationships/image" Target="media/image8.jpeg"/><Relationship Id="rId19" Type="http://schemas.openxmlformats.org/officeDocument/2006/relationships/hyperlink" Target="https://www.britannica.com/biography/Dante-Alighieri" TargetMode="External"/><Relationship Id="rId14" Type="http://schemas.openxmlformats.org/officeDocument/2006/relationships/hyperlink" Target="https://www.britannica.com/biography/Giotto-di-Bondone" TargetMode="External"/><Relationship Id="rId30" Type="http://schemas.openxmlformats.org/officeDocument/2006/relationships/hyperlink" Target="https://www.britannica.com/biography/Filippo-Brunelleschi" TargetMode="External"/><Relationship Id="rId35" Type="http://schemas.openxmlformats.org/officeDocument/2006/relationships/hyperlink" Target="https://www.britannica.com/biography/Andrea-del-Verrocchio" TargetMode="External"/><Relationship Id="rId56" Type="http://schemas.openxmlformats.org/officeDocument/2006/relationships/hyperlink" Target="https://www.britannica.com/art/madrigal-vocal-music" TargetMode="External"/><Relationship Id="rId77" Type="http://schemas.openxmlformats.org/officeDocument/2006/relationships/hyperlink" Target="https://www.britannica.com/topic/Pieta-sculpture-by-Michelangelo" TargetMode="External"/><Relationship Id="rId100" Type="http://schemas.openxmlformats.org/officeDocument/2006/relationships/hyperlink" Target="https://www.britannica.com/biography/Titian" TargetMode="External"/><Relationship Id="rId105" Type="http://schemas.openxmlformats.org/officeDocument/2006/relationships/hyperlink" Target="https://www.merriam-webster.com/dictionary/sanguine" TargetMode="External"/><Relationship Id="rId126" Type="http://schemas.openxmlformats.org/officeDocument/2006/relationships/hyperlink" Target="https://www.britannica.com/biography/Saint-Ursula" TargetMode="External"/><Relationship Id="rId147" Type="http://schemas.openxmlformats.org/officeDocument/2006/relationships/fontTable" Target="fontTable.xml"/><Relationship Id="rId8" Type="http://schemas.openxmlformats.org/officeDocument/2006/relationships/hyperlink" Target="https://www.britannica.com/art/music" TargetMode="External"/><Relationship Id="rId51" Type="http://schemas.openxmlformats.org/officeDocument/2006/relationships/hyperlink" Target="https://www.merriam-webster.com/dictionary/collaborated" TargetMode="External"/><Relationship Id="rId72" Type="http://schemas.openxmlformats.org/officeDocument/2006/relationships/hyperlink" Target="https://cdn.britannica.com/97/121097-050-702D50AC/Saint-Michael-oil-wood-Demon-Raphael-Paris.jpg" TargetMode="External"/><Relationship Id="rId93" Type="http://schemas.openxmlformats.org/officeDocument/2006/relationships/hyperlink" Target="https://cdn.britannica.com/33/91733-050-F145F325/Tempietto-courtyard-Donato-Bramante-Montorio-Rome-San.jpg" TargetMode="External"/><Relationship Id="rId98" Type="http://schemas.openxmlformats.org/officeDocument/2006/relationships/hyperlink" Target="https://www.britannica.com/art/Mannerism" TargetMode="External"/><Relationship Id="rId121" Type="http://schemas.openxmlformats.org/officeDocument/2006/relationships/hyperlink" Target="https://www.britannica.com/biography/Gentile-Bellini" TargetMode="External"/><Relationship Id="rId142" Type="http://schemas.openxmlformats.org/officeDocument/2006/relationships/hyperlink" Target="https://www.britannica.com/biography/Walter-P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2021-06-02T04:39:00Z</dcterms:created>
  <dcterms:modified xsi:type="dcterms:W3CDTF">2021-06-02T16:50:00Z</dcterms:modified>
</cp:coreProperties>
</file>